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5" w:type="dxa"/>
        <w:tblInd w:w="-1276" w:type="dxa"/>
        <w:tblLayout w:type="fixed"/>
        <w:tblLook w:val="0000" w:firstRow="0" w:lastRow="0" w:firstColumn="0" w:lastColumn="0" w:noHBand="0" w:noVBand="0"/>
      </w:tblPr>
      <w:tblGrid>
        <w:gridCol w:w="5595"/>
        <w:gridCol w:w="5420"/>
      </w:tblGrid>
      <w:tr w:rsidR="007A63B2" w:rsidRPr="00593167" w14:paraId="6330DE6A" w14:textId="77777777" w:rsidTr="00A25214">
        <w:tc>
          <w:tcPr>
            <w:tcW w:w="5595" w:type="dxa"/>
          </w:tcPr>
          <w:p w14:paraId="0B1718F9" w14:textId="77777777" w:rsidR="007A63B2" w:rsidRPr="004C5F38" w:rsidRDefault="007A63B2" w:rsidP="00BF3385">
            <w:pPr>
              <w:snapToGrid w:val="0"/>
              <w:spacing w:line="240" w:lineRule="auto"/>
              <w:jc w:val="center"/>
              <w:rPr>
                <w:rFonts w:ascii="Times New Roman" w:hAnsi="Times New Roman"/>
                <w:b/>
                <w:sz w:val="18"/>
                <w:szCs w:val="18"/>
                <w:lang w:val="ru-RU"/>
              </w:rPr>
            </w:pPr>
            <w:r w:rsidRPr="004C5F38">
              <w:rPr>
                <w:rFonts w:ascii="Times New Roman" w:hAnsi="Times New Roman"/>
                <w:b/>
                <w:sz w:val="18"/>
                <w:szCs w:val="18"/>
                <w:lang w:val="ru-RU"/>
              </w:rPr>
              <w:t>Общие условия продаж, поставок и оплаты</w:t>
            </w:r>
          </w:p>
          <w:p w14:paraId="1025B15F" w14:textId="7F9F469D" w:rsidR="007A63B2" w:rsidRPr="004C5F38" w:rsidRDefault="007A63B2" w:rsidP="00BF3385">
            <w:pPr>
              <w:snapToGrid w:val="0"/>
              <w:spacing w:line="240" w:lineRule="auto"/>
              <w:jc w:val="center"/>
              <w:rPr>
                <w:rFonts w:ascii="Times New Roman" w:hAnsi="Times New Roman"/>
                <w:sz w:val="18"/>
                <w:szCs w:val="18"/>
                <w:lang w:val="ru-RU"/>
              </w:rPr>
            </w:pPr>
            <w:r w:rsidRPr="004C5F38">
              <w:rPr>
                <w:rFonts w:ascii="Times New Roman" w:hAnsi="Times New Roman"/>
                <w:b/>
                <w:sz w:val="18"/>
                <w:szCs w:val="18"/>
                <w:lang w:val="ru-RU"/>
              </w:rPr>
              <w:t>ООО «</w:t>
            </w:r>
            <w:r w:rsidR="00D34619">
              <w:rPr>
                <w:rFonts w:ascii="Times New Roman" w:hAnsi="Times New Roman"/>
                <w:b/>
                <w:sz w:val="18"/>
                <w:szCs w:val="18"/>
                <w:lang w:val="ru-RU"/>
              </w:rPr>
              <w:t xml:space="preserve">УЛЬТРАБИЛД </w:t>
            </w:r>
            <w:r w:rsidR="004C1F50">
              <w:rPr>
                <w:rFonts w:ascii="Times New Roman" w:hAnsi="Times New Roman"/>
                <w:b/>
                <w:sz w:val="18"/>
                <w:szCs w:val="18"/>
                <w:lang w:val="ru-RU"/>
              </w:rPr>
              <w:t>МДФ</w:t>
            </w:r>
            <w:r w:rsidRPr="004C5F38">
              <w:rPr>
                <w:rFonts w:ascii="Times New Roman" w:hAnsi="Times New Roman"/>
                <w:b/>
                <w:sz w:val="18"/>
                <w:szCs w:val="18"/>
                <w:lang w:val="ru-RU"/>
              </w:rPr>
              <w:t>»</w:t>
            </w:r>
          </w:p>
          <w:p w14:paraId="111243BC" w14:textId="77777777" w:rsidR="007A63B2" w:rsidRPr="004C5F38" w:rsidRDefault="007A63B2" w:rsidP="00BF3385">
            <w:pPr>
              <w:spacing w:line="240" w:lineRule="auto"/>
              <w:rPr>
                <w:rFonts w:ascii="Times New Roman" w:hAnsi="Times New Roman"/>
                <w:sz w:val="18"/>
                <w:szCs w:val="18"/>
                <w:lang w:val="ru-RU"/>
              </w:rPr>
            </w:pPr>
          </w:p>
          <w:p w14:paraId="04BD3BF2" w14:textId="2B750659" w:rsidR="007A63B2" w:rsidRPr="004C5F38" w:rsidRDefault="007A63B2" w:rsidP="00BF3385">
            <w:pPr>
              <w:spacing w:line="240" w:lineRule="auto"/>
              <w:jc w:val="center"/>
              <w:rPr>
                <w:rFonts w:ascii="Times New Roman" w:hAnsi="Times New Roman"/>
                <w:sz w:val="18"/>
                <w:szCs w:val="18"/>
                <w:lang w:val="ru-RU"/>
              </w:rPr>
            </w:pPr>
            <w:r w:rsidRPr="00B643BC">
              <w:rPr>
                <w:rFonts w:ascii="Times New Roman" w:hAnsi="Times New Roman"/>
                <w:sz w:val="18"/>
                <w:szCs w:val="18"/>
                <w:lang w:val="ru-RU"/>
              </w:rPr>
              <w:t xml:space="preserve">Действительны с </w:t>
            </w:r>
            <w:r w:rsidR="0083429B" w:rsidRPr="00B643BC">
              <w:rPr>
                <w:rFonts w:ascii="Times New Roman" w:hAnsi="Times New Roman"/>
                <w:sz w:val="18"/>
                <w:szCs w:val="18"/>
                <w:lang w:val="ru-RU"/>
              </w:rPr>
              <w:t>15</w:t>
            </w:r>
            <w:r w:rsidR="00E46FB2" w:rsidRPr="00B643BC">
              <w:rPr>
                <w:rFonts w:ascii="Times New Roman" w:hAnsi="Times New Roman"/>
                <w:sz w:val="18"/>
                <w:szCs w:val="18"/>
                <w:lang w:val="ru-RU"/>
              </w:rPr>
              <w:t xml:space="preserve"> </w:t>
            </w:r>
            <w:r w:rsidR="0083429B" w:rsidRPr="00B643BC">
              <w:rPr>
                <w:rFonts w:ascii="Times New Roman" w:hAnsi="Times New Roman"/>
                <w:sz w:val="18"/>
                <w:szCs w:val="18"/>
                <w:lang w:val="ru-RU"/>
              </w:rPr>
              <w:t>декабр</w:t>
            </w:r>
            <w:r w:rsidR="00E46FB2" w:rsidRPr="00B643BC">
              <w:rPr>
                <w:rFonts w:ascii="Times New Roman" w:hAnsi="Times New Roman"/>
                <w:sz w:val="18"/>
                <w:szCs w:val="18"/>
                <w:lang w:val="ru-RU"/>
              </w:rPr>
              <w:t>я 2023</w:t>
            </w:r>
            <w:r w:rsidR="00E46FB2" w:rsidRPr="004C5F38">
              <w:rPr>
                <w:rFonts w:ascii="Times New Roman" w:hAnsi="Times New Roman"/>
                <w:sz w:val="18"/>
                <w:szCs w:val="18"/>
                <w:lang w:val="ru-RU"/>
              </w:rPr>
              <w:t xml:space="preserve"> года</w:t>
            </w:r>
          </w:p>
          <w:p w14:paraId="6AB172AD" w14:textId="77777777" w:rsidR="007A63B2" w:rsidRPr="004C5F38" w:rsidRDefault="007A63B2" w:rsidP="00BF3385">
            <w:pPr>
              <w:spacing w:line="240" w:lineRule="auto"/>
              <w:rPr>
                <w:rFonts w:ascii="Times New Roman" w:hAnsi="Times New Roman"/>
                <w:sz w:val="18"/>
                <w:szCs w:val="18"/>
                <w:lang w:val="ru-RU"/>
              </w:rPr>
            </w:pPr>
          </w:p>
          <w:p w14:paraId="348946CB" w14:textId="77777777" w:rsidR="007A63B2" w:rsidRPr="004C5F38" w:rsidRDefault="007A63B2" w:rsidP="00A25214">
            <w:pPr>
              <w:spacing w:line="240" w:lineRule="auto"/>
              <w:ind w:left="174"/>
              <w:rPr>
                <w:rFonts w:ascii="Times New Roman" w:hAnsi="Times New Roman"/>
                <w:b/>
                <w:sz w:val="18"/>
                <w:szCs w:val="18"/>
                <w:lang w:val="ru-RU"/>
              </w:rPr>
            </w:pPr>
            <w:r w:rsidRPr="004C5F38">
              <w:rPr>
                <w:rFonts w:ascii="Times New Roman" w:hAnsi="Times New Roman"/>
                <w:b/>
                <w:sz w:val="18"/>
                <w:szCs w:val="18"/>
              </w:rPr>
              <w:t>§ 1</w:t>
            </w:r>
            <w:r w:rsidRPr="004C5F38">
              <w:rPr>
                <w:rFonts w:ascii="Times New Roman" w:hAnsi="Times New Roman"/>
                <w:b/>
                <w:sz w:val="18"/>
                <w:szCs w:val="18"/>
              </w:rPr>
              <w:tab/>
            </w:r>
            <w:r w:rsidRPr="004C5F38">
              <w:rPr>
                <w:rFonts w:ascii="Times New Roman" w:hAnsi="Times New Roman"/>
                <w:b/>
                <w:sz w:val="18"/>
                <w:szCs w:val="18"/>
                <w:lang w:val="ru-RU"/>
              </w:rPr>
              <w:t xml:space="preserve">Сфера применения </w:t>
            </w:r>
          </w:p>
          <w:p w14:paraId="116D9B76" w14:textId="77777777" w:rsidR="007A63B2" w:rsidRPr="004C5F38" w:rsidRDefault="007A63B2" w:rsidP="00BF3385">
            <w:pPr>
              <w:spacing w:line="240" w:lineRule="auto"/>
              <w:rPr>
                <w:rFonts w:ascii="Times New Roman" w:hAnsi="Times New Roman"/>
                <w:sz w:val="18"/>
                <w:szCs w:val="18"/>
                <w:lang w:val="ru-RU"/>
              </w:rPr>
            </w:pPr>
          </w:p>
          <w:p w14:paraId="34F1BCCF" w14:textId="7F6FF92C"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1.</w:t>
            </w:r>
            <w:r w:rsidRPr="004C5F38">
              <w:rPr>
                <w:rFonts w:ascii="Times New Roman" w:hAnsi="Times New Roman"/>
                <w:sz w:val="18"/>
                <w:szCs w:val="18"/>
                <w:lang w:val="ru-RU"/>
              </w:rPr>
              <w:tab/>
              <w:t>Все сделки относительно продаж и поставок, заключаемые с ООО «</w:t>
            </w:r>
            <w:r w:rsidR="00D34619" w:rsidRPr="00592536">
              <w:rPr>
                <w:rFonts w:ascii="Times New Roman" w:hAnsi="Times New Roman"/>
                <w:sz w:val="18"/>
                <w:szCs w:val="18"/>
                <w:lang w:val="ru-RU"/>
              </w:rPr>
              <w:t xml:space="preserve">УЛЬТРАБИЛД </w:t>
            </w:r>
            <w:r w:rsidR="00012DEB" w:rsidRPr="00592536">
              <w:rPr>
                <w:rFonts w:ascii="Times New Roman" w:hAnsi="Times New Roman"/>
                <w:sz w:val="18"/>
                <w:szCs w:val="18"/>
                <w:lang w:val="ru-RU"/>
              </w:rPr>
              <w:t>МДФ</w:t>
            </w:r>
            <w:r w:rsidRPr="004C5F38">
              <w:rPr>
                <w:rFonts w:ascii="Times New Roman" w:hAnsi="Times New Roman"/>
                <w:sz w:val="18"/>
                <w:szCs w:val="18"/>
                <w:lang w:val="ru-RU"/>
              </w:rPr>
              <w:t xml:space="preserve">» (далее - «Поставщик»), основываются исключительно на следующих условиях, если только в договоре поставки прямо не предусмотрено иное. </w:t>
            </w:r>
          </w:p>
          <w:p w14:paraId="38E51ADB"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2.</w:t>
            </w:r>
            <w:r w:rsidRPr="004C5F38">
              <w:rPr>
                <w:rFonts w:ascii="Times New Roman" w:hAnsi="Times New Roman"/>
                <w:sz w:val="18"/>
                <w:szCs w:val="18"/>
                <w:lang w:val="ru-RU"/>
              </w:rPr>
              <w:tab/>
              <w:t>Настоящие Общие условия</w:t>
            </w:r>
            <w:r w:rsidR="00517AF2" w:rsidRPr="004C5F38">
              <w:rPr>
                <w:rFonts w:ascii="Times New Roman" w:hAnsi="Times New Roman"/>
                <w:sz w:val="18"/>
                <w:szCs w:val="18"/>
                <w:lang w:val="ru-RU"/>
              </w:rPr>
              <w:t xml:space="preserve"> продаж, поставок и оплаты (далее – «Общие условия»)</w:t>
            </w:r>
            <w:r w:rsidRPr="004C5F38">
              <w:rPr>
                <w:rFonts w:ascii="Times New Roman" w:hAnsi="Times New Roman"/>
                <w:sz w:val="18"/>
                <w:szCs w:val="18"/>
                <w:lang w:val="ru-RU"/>
              </w:rPr>
              <w:t xml:space="preserve"> в любом случае считаются принятыми Покупателем с момента получения первой партии товаров от Поставщика.</w:t>
            </w:r>
          </w:p>
          <w:p w14:paraId="48440C3D"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3.</w:t>
            </w:r>
            <w:r w:rsidRPr="004C5F38">
              <w:rPr>
                <w:rFonts w:ascii="Times New Roman" w:hAnsi="Times New Roman"/>
                <w:sz w:val="18"/>
                <w:szCs w:val="18"/>
                <w:lang w:val="ru-RU"/>
              </w:rPr>
              <w:tab/>
              <w:t xml:space="preserve">Заключение договора, основанного на данных Общих условиях, является основанием для их применения ко всем последующим сделкам с Покупателем относительно поставки, даже если Поставщик не будет прямо ссылаться на данные Общие условия в будущем. </w:t>
            </w:r>
          </w:p>
          <w:p w14:paraId="75966157" w14:textId="77777777" w:rsidR="007A63B2" w:rsidRPr="004C5F38" w:rsidRDefault="007A63B2" w:rsidP="00A25214">
            <w:pPr>
              <w:spacing w:line="240" w:lineRule="auto"/>
              <w:ind w:left="709" w:hanging="535"/>
              <w:rPr>
                <w:rFonts w:ascii="Times New Roman" w:hAnsi="Times New Roman"/>
                <w:sz w:val="18"/>
                <w:szCs w:val="18"/>
              </w:rPr>
            </w:pPr>
            <w:r w:rsidRPr="004C5F38">
              <w:rPr>
                <w:rFonts w:ascii="Times New Roman" w:hAnsi="Times New Roman"/>
                <w:sz w:val="18"/>
                <w:szCs w:val="18"/>
              </w:rPr>
              <w:t xml:space="preserve">4. </w:t>
            </w:r>
            <w:r w:rsidRPr="004C5F38">
              <w:rPr>
                <w:rFonts w:ascii="Times New Roman" w:hAnsi="Times New Roman"/>
                <w:sz w:val="18"/>
                <w:szCs w:val="18"/>
              </w:rPr>
              <w:tab/>
            </w:r>
            <w:r w:rsidRPr="004C5F38">
              <w:rPr>
                <w:rFonts w:ascii="Times New Roman" w:hAnsi="Times New Roman"/>
                <w:sz w:val="18"/>
                <w:szCs w:val="18"/>
                <w:lang w:val="ru-RU"/>
              </w:rPr>
              <w:t>Применяются исключительно данные Общие условия продаж, поставок и оплаты. Условия Покупателя, которые могут противоречить данным условиям или отличаться от них, не принимаются. Условия покупки, установленные Поставщиком, равно как и любые примечания, которыми Покупатель может дополнить данные Общие условия продаж, поставок и оплаты, не будут являться обязательными для Поставщика, даже если он не отклонит их в прямой форме. В случае, если копия настоящих Общих условий продаж, поставок и оплаты не будет отослана Покупателю вместе с предложением Поставщика или не будет передана ему каким-либо иным образом, данные условия будут применяться, если они уже были известны Покупателю или должны были быть ему известны из более ранних деловых операций с Поставщиком. Данные Общие условия продаж, поставок и оплаты применяются ко всем заключаемым сделкам по поставке. Только письменные заказы и соглашения являются юридически обязательными. Соглашения, достигнутые в устной форме или по телефону, становятся действительным только после их подтверждения в письменной форме</w:t>
            </w:r>
            <w:r w:rsidRPr="004C5F38">
              <w:rPr>
                <w:rFonts w:ascii="Times New Roman" w:hAnsi="Times New Roman"/>
                <w:sz w:val="18"/>
                <w:szCs w:val="18"/>
              </w:rPr>
              <w:t>.</w:t>
            </w:r>
          </w:p>
          <w:p w14:paraId="25213700" w14:textId="77777777" w:rsidR="007A63B2" w:rsidRPr="004C5F38" w:rsidRDefault="007A63B2" w:rsidP="00BF3385">
            <w:pPr>
              <w:spacing w:line="240" w:lineRule="auto"/>
              <w:ind w:left="709" w:hanging="709"/>
              <w:rPr>
                <w:rFonts w:ascii="Times New Roman" w:hAnsi="Times New Roman"/>
                <w:sz w:val="18"/>
                <w:szCs w:val="18"/>
              </w:rPr>
            </w:pPr>
          </w:p>
          <w:p w14:paraId="0647C02A" w14:textId="77777777" w:rsidR="007A63B2" w:rsidRPr="004C5F38" w:rsidRDefault="007A63B2" w:rsidP="00A25214">
            <w:pPr>
              <w:spacing w:line="240" w:lineRule="auto"/>
              <w:ind w:left="174"/>
              <w:rPr>
                <w:rFonts w:ascii="Times New Roman" w:hAnsi="Times New Roman"/>
                <w:b/>
                <w:sz w:val="18"/>
                <w:szCs w:val="18"/>
              </w:rPr>
            </w:pPr>
            <w:r w:rsidRPr="004C5F38">
              <w:rPr>
                <w:rFonts w:ascii="Times New Roman" w:hAnsi="Times New Roman"/>
                <w:b/>
                <w:sz w:val="18"/>
                <w:szCs w:val="18"/>
              </w:rPr>
              <w:t>§ 2</w:t>
            </w:r>
            <w:r w:rsidRPr="004C5F38">
              <w:rPr>
                <w:rFonts w:ascii="Times New Roman" w:hAnsi="Times New Roman"/>
                <w:b/>
                <w:sz w:val="18"/>
                <w:szCs w:val="18"/>
              </w:rPr>
              <w:tab/>
              <w:t>Пр</w:t>
            </w:r>
            <w:r w:rsidRPr="004C5F38">
              <w:rPr>
                <w:rFonts w:ascii="Times New Roman" w:hAnsi="Times New Roman"/>
                <w:b/>
                <w:sz w:val="18"/>
                <w:szCs w:val="18"/>
                <w:lang w:val="ru-RU"/>
              </w:rPr>
              <w:t>едложения и заключение договора</w:t>
            </w:r>
          </w:p>
          <w:p w14:paraId="09A3B17A" w14:textId="77777777" w:rsidR="007A63B2" w:rsidRPr="004C5F38" w:rsidRDefault="007A63B2" w:rsidP="00BF3385">
            <w:pPr>
              <w:spacing w:line="240" w:lineRule="auto"/>
              <w:ind w:left="709" w:hanging="709"/>
              <w:rPr>
                <w:rFonts w:ascii="Times New Roman" w:hAnsi="Times New Roman"/>
                <w:sz w:val="18"/>
                <w:szCs w:val="18"/>
              </w:rPr>
            </w:pPr>
          </w:p>
          <w:p w14:paraId="67DC3ADB"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1.</w:t>
            </w:r>
            <w:r w:rsidRPr="004C5F38">
              <w:rPr>
                <w:rFonts w:ascii="Times New Roman" w:hAnsi="Times New Roman"/>
                <w:sz w:val="18"/>
                <w:szCs w:val="18"/>
                <w:lang w:val="ru-RU"/>
              </w:rPr>
              <w:tab/>
              <w:t>Предложения Поставщика не являются обязывающими в том, что касается формирования цены, условий и сроков поставки, а являются приглашением для Покупателей делать оферты (заказы). Поставщик вправе изменить ассортимент товаров, цены и условия поставки в одностороннем порядке. Чертежи, изображения, размеры, вес или прочие технические характеристики являются обязательными только в том случае, если они прямо согласованы в письменной форме.</w:t>
            </w:r>
          </w:p>
          <w:p w14:paraId="06CAE3D7"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2.</w:t>
            </w:r>
            <w:r w:rsidRPr="004C5F38">
              <w:rPr>
                <w:rFonts w:ascii="Times New Roman" w:hAnsi="Times New Roman"/>
                <w:sz w:val="18"/>
                <w:szCs w:val="18"/>
                <w:lang w:val="ru-RU"/>
              </w:rPr>
              <w:tab/>
              <w:t>Размещение заказа Покупателем считается связывающей его сторону офертой (предложением). Поставщик может принять данное предложение в течение 3 рабочих дней, направив Покупателю письменное подтверждение заказа факсимильным, электронным (</w:t>
            </w:r>
            <w:r w:rsidRPr="004C5F38">
              <w:rPr>
                <w:rFonts w:ascii="Times New Roman" w:hAnsi="Times New Roman"/>
                <w:sz w:val="18"/>
                <w:szCs w:val="18"/>
                <w:lang w:val="en-US"/>
              </w:rPr>
              <w:t>e</w:t>
            </w:r>
            <w:r w:rsidRPr="004C5F38">
              <w:rPr>
                <w:rFonts w:ascii="Times New Roman" w:hAnsi="Times New Roman"/>
                <w:sz w:val="18"/>
                <w:szCs w:val="18"/>
                <w:lang w:val="ru-RU"/>
              </w:rPr>
              <w:t>-</w:t>
            </w:r>
            <w:r w:rsidRPr="004C5F38">
              <w:rPr>
                <w:rFonts w:ascii="Times New Roman" w:hAnsi="Times New Roman"/>
                <w:sz w:val="18"/>
                <w:szCs w:val="18"/>
                <w:lang w:val="en-US"/>
              </w:rPr>
              <w:t>mail</w:t>
            </w:r>
            <w:r w:rsidRPr="004C5F38">
              <w:rPr>
                <w:rFonts w:ascii="Times New Roman" w:hAnsi="Times New Roman"/>
                <w:sz w:val="18"/>
                <w:szCs w:val="18"/>
                <w:lang w:val="ru-RU"/>
              </w:rPr>
              <w:t>) или иным сообщением, или отказаться от его исполнения. В случае размещения специального заказа, срок на принятие предложения может быть продлен до 2 недель. Направление Покупателю счета на оплату также является подтверждением (акцептом) заказа Поставщиком. Разрешен частичный акцепт заказа Покупателя.</w:t>
            </w:r>
          </w:p>
          <w:p w14:paraId="30936162"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3.</w:t>
            </w:r>
            <w:r w:rsidRPr="004C5F38">
              <w:rPr>
                <w:rFonts w:ascii="Times New Roman" w:hAnsi="Times New Roman"/>
                <w:sz w:val="18"/>
                <w:szCs w:val="18"/>
                <w:lang w:val="ru-RU"/>
              </w:rPr>
              <w:tab/>
              <w:t>Соглашение о поставке считается заключенным, когда Покупателем получено письменное подтверждения заказа Поставщиком.</w:t>
            </w:r>
          </w:p>
          <w:p w14:paraId="210BC1DF" w14:textId="77777777" w:rsidR="007A63B2" w:rsidRPr="004C5F38" w:rsidRDefault="007A63B2" w:rsidP="00BF3385">
            <w:pPr>
              <w:spacing w:line="240" w:lineRule="auto"/>
              <w:ind w:left="709" w:hanging="709"/>
              <w:rPr>
                <w:rFonts w:ascii="Times New Roman" w:hAnsi="Times New Roman"/>
                <w:sz w:val="18"/>
                <w:szCs w:val="18"/>
                <w:lang w:val="ru-RU"/>
              </w:rPr>
            </w:pPr>
          </w:p>
          <w:p w14:paraId="5B19569C" w14:textId="77777777" w:rsidR="007A63B2" w:rsidRPr="004C5F38" w:rsidRDefault="007A63B2" w:rsidP="00A25214">
            <w:pPr>
              <w:spacing w:line="240" w:lineRule="auto"/>
              <w:ind w:left="709" w:hanging="535"/>
              <w:rPr>
                <w:rFonts w:ascii="Times New Roman" w:hAnsi="Times New Roman"/>
                <w:b/>
                <w:sz w:val="18"/>
                <w:szCs w:val="18"/>
                <w:lang w:val="ru-RU"/>
              </w:rPr>
            </w:pPr>
            <w:r w:rsidRPr="004C5F38">
              <w:rPr>
                <w:rFonts w:ascii="Times New Roman" w:hAnsi="Times New Roman"/>
                <w:b/>
                <w:sz w:val="18"/>
                <w:szCs w:val="18"/>
              </w:rPr>
              <w:t>§ 3</w:t>
            </w:r>
            <w:r w:rsidRPr="004C5F38">
              <w:rPr>
                <w:rFonts w:ascii="Times New Roman" w:hAnsi="Times New Roman"/>
                <w:b/>
                <w:sz w:val="18"/>
                <w:szCs w:val="18"/>
              </w:rPr>
              <w:tab/>
            </w:r>
            <w:r w:rsidRPr="004C5F38">
              <w:rPr>
                <w:rFonts w:ascii="Times New Roman" w:hAnsi="Times New Roman"/>
                <w:b/>
                <w:sz w:val="18"/>
                <w:szCs w:val="18"/>
                <w:lang w:val="ru-RU"/>
              </w:rPr>
              <w:t xml:space="preserve">Цены и условия оплаты </w:t>
            </w:r>
          </w:p>
          <w:p w14:paraId="761C8D43" w14:textId="77777777" w:rsidR="007A63B2" w:rsidRPr="004C5F38" w:rsidRDefault="007A63B2" w:rsidP="00BF3385">
            <w:pPr>
              <w:spacing w:line="240" w:lineRule="auto"/>
              <w:ind w:left="709" w:hanging="709"/>
              <w:rPr>
                <w:rFonts w:ascii="Times New Roman" w:hAnsi="Times New Roman"/>
                <w:sz w:val="18"/>
                <w:szCs w:val="18"/>
                <w:lang w:val="ru-RU"/>
              </w:rPr>
            </w:pPr>
          </w:p>
          <w:p w14:paraId="40644770" w14:textId="2CA7401B"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1.</w:t>
            </w:r>
            <w:r w:rsidRPr="004C5F38">
              <w:rPr>
                <w:rFonts w:ascii="Times New Roman" w:hAnsi="Times New Roman"/>
                <w:sz w:val="18"/>
                <w:szCs w:val="18"/>
                <w:lang w:val="ru-RU"/>
              </w:rPr>
              <w:tab/>
              <w:t>Цены указываются на условиях EXW склад Поставщика (</w:t>
            </w:r>
            <w:r w:rsidR="00BF1CDE" w:rsidRPr="004C5F38">
              <w:rPr>
                <w:rFonts w:ascii="Times New Roman" w:hAnsi="Times New Roman"/>
                <w:sz w:val="18"/>
                <w:szCs w:val="18"/>
                <w:lang w:val="ru-RU"/>
              </w:rPr>
              <w:t>Инкотермс</w:t>
            </w:r>
            <w:r w:rsidR="00E46FB2" w:rsidRPr="004C5F38">
              <w:rPr>
                <w:rFonts w:ascii="Times New Roman" w:hAnsi="Times New Roman"/>
                <w:sz w:val="18"/>
                <w:szCs w:val="18"/>
                <w:lang w:val="ru-RU"/>
              </w:rPr>
              <w:t xml:space="preserve"> ® 2020</w:t>
            </w:r>
            <w:r w:rsidRPr="004C5F38">
              <w:rPr>
                <w:rFonts w:ascii="Times New Roman" w:hAnsi="Times New Roman"/>
                <w:sz w:val="18"/>
                <w:szCs w:val="18"/>
                <w:lang w:val="ru-RU"/>
              </w:rPr>
              <w:t>), если не предусмотрено иное, не включают стоимость перевозки, таможенные и импортные пошлины, дополнительные сборы</w:t>
            </w:r>
            <w:r w:rsidR="00BF1CDE" w:rsidRPr="004C5F38">
              <w:rPr>
                <w:rFonts w:ascii="Times New Roman" w:hAnsi="Times New Roman"/>
                <w:sz w:val="18"/>
                <w:szCs w:val="18"/>
                <w:lang w:val="ru-RU"/>
              </w:rPr>
              <w:t>, и</w:t>
            </w:r>
            <w:r w:rsidRPr="004C5F38">
              <w:rPr>
                <w:rFonts w:ascii="Times New Roman" w:hAnsi="Times New Roman"/>
                <w:sz w:val="18"/>
                <w:szCs w:val="18"/>
                <w:lang w:val="ru-RU"/>
              </w:rPr>
              <w:t xml:space="preserve"> указываются с учетом стандартной </w:t>
            </w:r>
            <w:r w:rsidR="005D3C98" w:rsidRPr="004C5F38">
              <w:rPr>
                <w:rFonts w:ascii="Times New Roman" w:hAnsi="Times New Roman"/>
                <w:sz w:val="18"/>
                <w:szCs w:val="18"/>
                <w:lang w:val="ru-RU"/>
              </w:rPr>
              <w:t xml:space="preserve">заводской </w:t>
            </w:r>
            <w:r w:rsidRPr="004C5F38">
              <w:rPr>
                <w:rFonts w:ascii="Times New Roman" w:hAnsi="Times New Roman"/>
                <w:sz w:val="18"/>
                <w:szCs w:val="18"/>
                <w:lang w:val="ru-RU"/>
              </w:rPr>
              <w:t>упаковки (тары)</w:t>
            </w:r>
            <w:r w:rsidR="00BF1CDE" w:rsidRPr="004C5F38">
              <w:rPr>
                <w:rFonts w:ascii="Times New Roman" w:hAnsi="Times New Roman"/>
                <w:sz w:val="18"/>
                <w:szCs w:val="18"/>
                <w:lang w:val="ru-RU"/>
              </w:rPr>
              <w:t>.</w:t>
            </w:r>
            <w:r w:rsidRPr="004C5F38">
              <w:rPr>
                <w:rFonts w:ascii="Times New Roman" w:hAnsi="Times New Roman"/>
                <w:sz w:val="18"/>
                <w:szCs w:val="18"/>
                <w:lang w:val="ru-RU"/>
              </w:rPr>
              <w:t xml:space="preserve"> </w:t>
            </w:r>
            <w:r w:rsidR="00BF1CDE" w:rsidRPr="004C5F38">
              <w:rPr>
                <w:rFonts w:ascii="Times New Roman" w:hAnsi="Times New Roman"/>
                <w:sz w:val="18"/>
                <w:szCs w:val="18"/>
                <w:lang w:val="ru-RU"/>
              </w:rPr>
              <w:t>К</w:t>
            </w:r>
            <w:r w:rsidRPr="004C5F38">
              <w:rPr>
                <w:rFonts w:ascii="Times New Roman" w:hAnsi="Times New Roman"/>
                <w:sz w:val="18"/>
                <w:szCs w:val="18"/>
                <w:lang w:val="ru-RU"/>
              </w:rPr>
              <w:t>роме того</w:t>
            </w:r>
            <w:r w:rsidR="00BF1CDE" w:rsidRPr="004C5F38">
              <w:rPr>
                <w:rFonts w:ascii="Times New Roman" w:hAnsi="Times New Roman"/>
                <w:sz w:val="18"/>
                <w:szCs w:val="18"/>
                <w:lang w:val="ru-RU"/>
              </w:rPr>
              <w:t>,</w:t>
            </w:r>
            <w:r w:rsidRPr="004C5F38">
              <w:rPr>
                <w:rFonts w:ascii="Times New Roman" w:hAnsi="Times New Roman"/>
                <w:sz w:val="18"/>
                <w:szCs w:val="18"/>
                <w:lang w:val="ru-RU"/>
              </w:rPr>
              <w:t xml:space="preserve"> указывается</w:t>
            </w:r>
            <w:r w:rsidR="00BF1CDE" w:rsidRPr="004C5F38">
              <w:rPr>
                <w:rFonts w:ascii="Times New Roman" w:hAnsi="Times New Roman"/>
                <w:sz w:val="18"/>
                <w:szCs w:val="18"/>
                <w:lang w:val="ru-RU"/>
              </w:rPr>
              <w:t xml:space="preserve"> </w:t>
            </w:r>
            <w:r w:rsidR="005D3C98" w:rsidRPr="004C5F38">
              <w:rPr>
                <w:rFonts w:ascii="Times New Roman" w:hAnsi="Times New Roman"/>
                <w:sz w:val="18"/>
                <w:szCs w:val="18"/>
                <w:lang w:val="ru-RU"/>
              </w:rPr>
              <w:t>(если применимо)</w:t>
            </w:r>
            <w:r w:rsidRPr="004C5F38">
              <w:rPr>
                <w:rFonts w:ascii="Times New Roman" w:hAnsi="Times New Roman"/>
                <w:sz w:val="18"/>
                <w:szCs w:val="18"/>
                <w:lang w:val="ru-RU"/>
              </w:rPr>
              <w:t xml:space="preserve"> предусмотренный законом </w:t>
            </w:r>
            <w:r w:rsidRPr="004C5F38">
              <w:rPr>
                <w:rFonts w:ascii="Times New Roman" w:hAnsi="Times New Roman"/>
                <w:sz w:val="18"/>
                <w:szCs w:val="18"/>
                <w:lang w:val="ru-RU"/>
              </w:rPr>
              <w:lastRenderedPageBreak/>
              <w:t>налог на добавленную стоимость. Изменение цены применяется ко всем поставкам, начиная с даты, сообщенной Поставщиком.</w:t>
            </w:r>
          </w:p>
          <w:p w14:paraId="62157684"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2.</w:t>
            </w:r>
            <w:r w:rsidRPr="004C5F38">
              <w:rPr>
                <w:rFonts w:ascii="Times New Roman" w:hAnsi="Times New Roman"/>
                <w:sz w:val="18"/>
                <w:szCs w:val="18"/>
                <w:lang w:val="ru-RU"/>
              </w:rPr>
              <w:tab/>
              <w:t>Поставщик вправе в любое время в одностороннем порядке изменить отпускные цены в случае непредвиденных изменений на рынке, или климатических изменений, и/или изменения валютных рынков, и/или каких-либо обстоятельств непреодолимой силы, и/или других событий или ситуаций, которые находятся вне сферы прямого контроля Поставщика.</w:t>
            </w:r>
          </w:p>
          <w:p w14:paraId="6C709631"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3.</w:t>
            </w:r>
            <w:r w:rsidRPr="004C5F38">
              <w:rPr>
                <w:rFonts w:ascii="Times New Roman" w:hAnsi="Times New Roman"/>
                <w:sz w:val="18"/>
                <w:szCs w:val="18"/>
                <w:lang w:val="ru-RU"/>
              </w:rPr>
              <w:tab/>
              <w:t>Покупатель производит 100% предварительную оплату стоимости поставляемой партии товара, если иное не предусмотрено договором поставки. Если это прямо предусмотрено договором поставки, товар может быть продан в кредит с отсрочкой платежа или с применением иного вида расчетов. Конкретный размер кредитного лимита и срок отсрочки устанавливается Поставщиком. Валюта платежа определяется договором поставки. Обязанность по оплате считается исполненной в момент зачисления</w:t>
            </w:r>
            <w:r w:rsidR="0003444E" w:rsidRPr="004C5F38">
              <w:rPr>
                <w:rFonts w:ascii="Times New Roman" w:hAnsi="Times New Roman"/>
                <w:sz w:val="18"/>
                <w:szCs w:val="18"/>
                <w:lang w:val="ru-RU"/>
              </w:rPr>
              <w:t xml:space="preserve"> денежных</w:t>
            </w:r>
            <w:r w:rsidRPr="004C5F38">
              <w:rPr>
                <w:rFonts w:ascii="Times New Roman" w:hAnsi="Times New Roman"/>
                <w:sz w:val="18"/>
                <w:szCs w:val="18"/>
                <w:lang w:val="ru-RU"/>
              </w:rPr>
              <w:t xml:space="preserve"> средств на расчетный счет Поставщика.</w:t>
            </w:r>
          </w:p>
          <w:p w14:paraId="363ED9C0"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4.</w:t>
            </w:r>
            <w:r w:rsidRPr="004C5F38">
              <w:rPr>
                <w:rFonts w:ascii="Times New Roman" w:hAnsi="Times New Roman"/>
                <w:sz w:val="18"/>
                <w:szCs w:val="18"/>
                <w:lang w:val="ru-RU"/>
              </w:rPr>
              <w:tab/>
              <w:t>В случаях просрочки оплаты Покупатель автоматически утрачивает право на любые обещанные скидки, бонусы за оборот, возмещение стоимости перевозок, разницу между акционной и стандартной ценой или любые подобные ценовые скидки и бонусы. Более того, во всех таких случаях Поставщик также имеет право требовать немедленной оплаты всех счетов, срок оплаты которых при других обстоятельствах еще не наступил бы, плюс всех расходов на взыскание, расходов на направление напоминаний и, в частности, расходов на оказание юридической помощи, а также приостановить любые дальнейшие поставки указанному Покупателю. Поставщик имеет право остановить последующие поставки Покупателю и не подтверждать новые заказы.</w:t>
            </w:r>
          </w:p>
          <w:p w14:paraId="24346FA5" w14:textId="77777777" w:rsidR="007A63B2" w:rsidRPr="004C5F38" w:rsidRDefault="007A63B2" w:rsidP="00BF3385">
            <w:pPr>
              <w:spacing w:line="240" w:lineRule="auto"/>
              <w:ind w:left="709"/>
              <w:rPr>
                <w:rFonts w:ascii="Times New Roman" w:hAnsi="Times New Roman"/>
                <w:sz w:val="18"/>
                <w:szCs w:val="18"/>
                <w:lang w:val="ru-RU"/>
              </w:rPr>
            </w:pPr>
            <w:r w:rsidRPr="004C5F38">
              <w:rPr>
                <w:rFonts w:ascii="Times New Roman" w:hAnsi="Times New Roman"/>
                <w:sz w:val="18"/>
                <w:szCs w:val="18"/>
                <w:lang w:val="ru-RU"/>
              </w:rPr>
              <w:t>В случае просрочки оплаты со стороны Покупателя, Поставщик вправе требовать от Покупателя уплаты штрафной неустойки в размере 0,2 процента от суммы просроченного платежа за каждый день такой просрочки, что не затрагивает прочие требования Поставщика, обусловленные неисполнением Покупателем своих обязательств.</w:t>
            </w:r>
          </w:p>
          <w:p w14:paraId="0AABDF11"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5.</w:t>
            </w:r>
            <w:r w:rsidRPr="004C5F38">
              <w:rPr>
                <w:rFonts w:ascii="Times New Roman" w:hAnsi="Times New Roman"/>
                <w:sz w:val="18"/>
                <w:szCs w:val="18"/>
                <w:lang w:val="ru-RU"/>
              </w:rPr>
              <w:tab/>
              <w:t>Если после заключения договора поставки возникнут обстоятельства, дающие Поставщику основание сомневаться в платежеспособности либо кредитоспособности Покупателя, или же, если платежеспособность или кредитоспособность Покупателя вызывали сомнения на момент заключения договора поставки, однако Поставщику станет известно об этом позже, Поставщик имеет право требовать полной предварительной оплаты или предоставления Покупателем до поставки соответствующего обеспечения. В противном случае Поставщик вправе отказаться от договора и требовать соразмерной компенсации всех понесенных расходов, а также аннулировать уже согласованные условия об отсрочке платежа и требовать немедленной оплаты всех открытых счетов. В случае недостаточности страхового покрытия любые обязательства относительно поставки и фиксированных цен недействительны.</w:t>
            </w:r>
          </w:p>
          <w:p w14:paraId="7E9945A5"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6.</w:t>
            </w:r>
            <w:r w:rsidRPr="004C5F38">
              <w:rPr>
                <w:rFonts w:ascii="Times New Roman" w:hAnsi="Times New Roman"/>
                <w:sz w:val="18"/>
                <w:szCs w:val="18"/>
                <w:lang w:val="ru-RU"/>
              </w:rPr>
              <w:tab/>
              <w:t>Независимо от иного решения Покупателя, Поставщик вправе сначала зачитывать платежи в счет более старой задолженности. Поставщик обязан уведомить Покупателя о любом такого рода зачете. В случае начисления процентов и расходов, Поставщик имеет право сначала зачитывать платеж в счет расходов, затем в счет процентов и, только после этого, в счет основного долга.</w:t>
            </w:r>
          </w:p>
          <w:p w14:paraId="5911CD2A"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7.</w:t>
            </w:r>
            <w:r w:rsidRPr="004C5F38">
              <w:rPr>
                <w:rFonts w:ascii="Times New Roman" w:hAnsi="Times New Roman"/>
                <w:sz w:val="18"/>
                <w:szCs w:val="18"/>
                <w:lang w:val="ru-RU"/>
              </w:rPr>
              <w:tab/>
              <w:t>Покупатель имеет право зачитывать, удерживать или уменьшать сумму платежа только в том случае (даже при наличии уведомления о дефектах и заявления встречных претензий), если встречные претензии были полностью и окончательно подтверждены компетентным судом либо если они приняты Поставщиком.</w:t>
            </w:r>
          </w:p>
          <w:p w14:paraId="1AF8B8C6"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8.</w:t>
            </w:r>
            <w:r w:rsidRPr="004C5F38">
              <w:rPr>
                <w:rFonts w:ascii="Times New Roman" w:hAnsi="Times New Roman"/>
                <w:sz w:val="18"/>
                <w:szCs w:val="18"/>
                <w:lang w:val="ru-RU"/>
              </w:rPr>
              <w:tab/>
              <w:t>Поставщик</w:t>
            </w:r>
            <w:r w:rsidRPr="004C5F38">
              <w:rPr>
                <w:rFonts w:ascii="Times New Roman" w:hAnsi="Times New Roman"/>
                <w:caps/>
                <w:sz w:val="18"/>
                <w:szCs w:val="18"/>
                <w:lang w:val="ru-RU"/>
              </w:rPr>
              <w:t xml:space="preserve"> </w:t>
            </w:r>
            <w:r w:rsidRPr="004C5F38">
              <w:rPr>
                <w:rFonts w:ascii="Times New Roman" w:hAnsi="Times New Roman"/>
                <w:kern w:val="12"/>
                <w:sz w:val="18"/>
                <w:szCs w:val="18"/>
                <w:lang w:val="ru-RU"/>
              </w:rPr>
              <w:t xml:space="preserve">вправе приостановить поставки, если не предоставлены согласованные гарантии платежа, в частности, </w:t>
            </w:r>
            <w:r w:rsidRPr="004C5F38">
              <w:rPr>
                <w:rFonts w:ascii="Times New Roman" w:hAnsi="Times New Roman"/>
                <w:sz w:val="18"/>
                <w:szCs w:val="18"/>
                <w:lang w:val="ru-RU"/>
              </w:rPr>
              <w:t>не предоставлено достаточное страховое покрытие товарного кредита.</w:t>
            </w:r>
          </w:p>
          <w:p w14:paraId="52D548B7" w14:textId="77777777" w:rsidR="007A63B2" w:rsidRPr="004C5F38" w:rsidRDefault="007A63B2" w:rsidP="00A25214">
            <w:pPr>
              <w:spacing w:line="240" w:lineRule="auto"/>
              <w:ind w:left="709" w:hanging="535"/>
              <w:rPr>
                <w:rFonts w:ascii="Times New Roman" w:hAnsi="Times New Roman"/>
                <w:sz w:val="18"/>
                <w:szCs w:val="18"/>
                <w:lang w:val="ru-RU"/>
              </w:rPr>
            </w:pPr>
          </w:p>
          <w:p w14:paraId="5B536494" w14:textId="77777777" w:rsidR="007A63B2" w:rsidRPr="004C5F38" w:rsidRDefault="007A63B2" w:rsidP="00A25214">
            <w:pPr>
              <w:spacing w:line="240" w:lineRule="auto"/>
              <w:ind w:left="709" w:hanging="535"/>
              <w:rPr>
                <w:rFonts w:ascii="Times New Roman" w:hAnsi="Times New Roman"/>
                <w:b/>
                <w:sz w:val="18"/>
                <w:szCs w:val="18"/>
              </w:rPr>
            </w:pPr>
            <w:r w:rsidRPr="004C5F38">
              <w:rPr>
                <w:rFonts w:ascii="Times New Roman" w:hAnsi="Times New Roman"/>
                <w:b/>
                <w:sz w:val="18"/>
                <w:szCs w:val="18"/>
              </w:rPr>
              <w:t>§ 4</w:t>
            </w:r>
            <w:r w:rsidRPr="004C5F38">
              <w:rPr>
                <w:rFonts w:ascii="Times New Roman" w:hAnsi="Times New Roman"/>
                <w:b/>
                <w:sz w:val="18"/>
                <w:szCs w:val="18"/>
              </w:rPr>
              <w:tab/>
            </w:r>
            <w:r w:rsidRPr="004C5F38">
              <w:rPr>
                <w:rFonts w:ascii="Times New Roman" w:hAnsi="Times New Roman"/>
                <w:b/>
                <w:sz w:val="18"/>
                <w:szCs w:val="18"/>
                <w:lang w:val="ru-RU"/>
              </w:rPr>
              <w:t>Поставка и условия поставки</w:t>
            </w:r>
          </w:p>
          <w:p w14:paraId="29466246" w14:textId="77777777" w:rsidR="007A63B2" w:rsidRPr="004C5F38" w:rsidRDefault="007A63B2" w:rsidP="00A25214">
            <w:pPr>
              <w:spacing w:line="240" w:lineRule="auto"/>
              <w:ind w:left="709" w:hanging="535"/>
              <w:rPr>
                <w:rFonts w:ascii="Times New Roman" w:hAnsi="Times New Roman"/>
                <w:sz w:val="18"/>
                <w:szCs w:val="18"/>
              </w:rPr>
            </w:pPr>
          </w:p>
          <w:p w14:paraId="0C34EF79" w14:textId="77777777" w:rsidR="007A63B2" w:rsidRPr="004C5F38" w:rsidRDefault="007A63B2" w:rsidP="00A25214">
            <w:pPr>
              <w:numPr>
                <w:ilvl w:val="0"/>
                <w:numId w:val="2"/>
              </w:num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 xml:space="preserve">Поставки осуществляются на условиях </w:t>
            </w:r>
            <w:r w:rsidRPr="004C5F38">
              <w:rPr>
                <w:rFonts w:ascii="Times New Roman" w:hAnsi="Times New Roman"/>
                <w:sz w:val="18"/>
                <w:szCs w:val="18"/>
                <w:lang w:val="en-US"/>
              </w:rPr>
              <w:t>EXW</w:t>
            </w:r>
            <w:r w:rsidRPr="004C5F38">
              <w:rPr>
                <w:rFonts w:ascii="Times New Roman" w:hAnsi="Times New Roman"/>
                <w:sz w:val="18"/>
                <w:szCs w:val="18"/>
                <w:lang w:val="ru-RU"/>
              </w:rPr>
              <w:t xml:space="preserve"> склад Поставщика (Инкотермс </w:t>
            </w:r>
            <w:r w:rsidR="00944709" w:rsidRPr="004C5F38">
              <w:rPr>
                <w:rFonts w:ascii="Times New Roman" w:hAnsi="Times New Roman"/>
                <w:sz w:val="18"/>
                <w:szCs w:val="18"/>
                <w:lang w:val="ru-RU"/>
              </w:rPr>
              <w:t>® 2020</w:t>
            </w:r>
            <w:r w:rsidRPr="004C5F38">
              <w:rPr>
                <w:rFonts w:ascii="Times New Roman" w:hAnsi="Times New Roman"/>
                <w:sz w:val="18"/>
                <w:szCs w:val="18"/>
                <w:lang w:val="ru-RU"/>
              </w:rPr>
              <w:t>), если договором поставки не предусмотрено иное. Адрес склада указывается в подтверждении заказа.</w:t>
            </w:r>
          </w:p>
          <w:p w14:paraId="65D3B8D7" w14:textId="77777777" w:rsidR="007A63B2" w:rsidRPr="004C5F38" w:rsidRDefault="007A63B2" w:rsidP="00A25214">
            <w:pPr>
              <w:spacing w:line="240" w:lineRule="auto"/>
              <w:ind w:left="705" w:hanging="535"/>
              <w:rPr>
                <w:rFonts w:ascii="Times New Roman" w:hAnsi="Times New Roman"/>
                <w:sz w:val="18"/>
                <w:szCs w:val="18"/>
                <w:lang w:val="ru-RU"/>
              </w:rPr>
            </w:pPr>
            <w:r w:rsidRPr="004C5F38">
              <w:rPr>
                <w:rFonts w:ascii="Times New Roman" w:hAnsi="Times New Roman"/>
                <w:sz w:val="18"/>
                <w:szCs w:val="18"/>
                <w:lang w:val="ru-RU"/>
              </w:rPr>
              <w:t>2.</w:t>
            </w:r>
            <w:r w:rsidRPr="004C5F38">
              <w:rPr>
                <w:rFonts w:ascii="Times New Roman" w:hAnsi="Times New Roman"/>
                <w:sz w:val="18"/>
                <w:szCs w:val="18"/>
                <w:lang w:val="ru-RU"/>
              </w:rPr>
              <w:tab/>
              <w:t>Форма, способ и объем упаковки определяются по собственному усмотрению Поставщика, если прямо не предусмотрено иное.</w:t>
            </w:r>
          </w:p>
          <w:p w14:paraId="0666FFAD"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3.</w:t>
            </w:r>
            <w:r w:rsidRPr="004C5F38">
              <w:rPr>
                <w:rFonts w:ascii="Times New Roman" w:hAnsi="Times New Roman"/>
                <w:sz w:val="18"/>
                <w:szCs w:val="18"/>
                <w:lang w:val="ru-RU"/>
              </w:rPr>
              <w:tab/>
              <w:t xml:space="preserve">Предусмотренные сроки поставки должны быть указаны в подтверждении заказа или согласованы в письменной форме. </w:t>
            </w:r>
          </w:p>
          <w:p w14:paraId="386B5515" w14:textId="15AF63FD" w:rsidR="007A63B2" w:rsidRPr="004C5F38" w:rsidRDefault="007A63B2" w:rsidP="00BF3385">
            <w:pPr>
              <w:spacing w:line="240" w:lineRule="auto"/>
              <w:ind w:left="709" w:hanging="709"/>
              <w:rPr>
                <w:rFonts w:ascii="Times New Roman" w:hAnsi="Times New Roman"/>
                <w:sz w:val="18"/>
                <w:szCs w:val="18"/>
                <w:lang w:val="ru-RU"/>
              </w:rPr>
            </w:pPr>
            <w:r w:rsidRPr="004C5F38">
              <w:rPr>
                <w:rFonts w:ascii="Times New Roman" w:hAnsi="Times New Roman"/>
                <w:sz w:val="18"/>
                <w:szCs w:val="18"/>
                <w:lang w:val="ru-RU"/>
              </w:rPr>
              <w:tab/>
              <w:t>При нарушении Поставщиком срока поставки более чем на две недели</w:t>
            </w:r>
            <w:r w:rsidR="0067526A" w:rsidRPr="004C5F38">
              <w:rPr>
                <w:rFonts w:ascii="Times New Roman" w:hAnsi="Times New Roman"/>
                <w:sz w:val="18"/>
                <w:szCs w:val="18"/>
                <w:lang w:val="ru-RU"/>
              </w:rPr>
              <w:t>,</w:t>
            </w:r>
            <w:r w:rsidRPr="004C5F38">
              <w:rPr>
                <w:rFonts w:ascii="Times New Roman" w:hAnsi="Times New Roman"/>
                <w:sz w:val="18"/>
                <w:szCs w:val="18"/>
                <w:lang w:val="ru-RU"/>
              </w:rPr>
              <w:t xml:space="preserve"> Покупатель имеет право установить для Поставщика соответствующий дополнительный срок для надлежащего осуществления поставки. При неосуществлении поставки в</w:t>
            </w:r>
            <w:r w:rsidR="00B57C5E" w:rsidRPr="004C5F38">
              <w:rPr>
                <w:rFonts w:ascii="Times New Roman" w:hAnsi="Times New Roman"/>
                <w:sz w:val="18"/>
                <w:szCs w:val="18"/>
                <w:lang w:val="ru-RU"/>
              </w:rPr>
              <w:t xml:space="preserve"> установленный дополнительный срок</w:t>
            </w:r>
            <w:r w:rsidR="0067526A" w:rsidRPr="004C5F38">
              <w:rPr>
                <w:rFonts w:ascii="Times New Roman" w:hAnsi="Times New Roman"/>
                <w:sz w:val="18"/>
                <w:szCs w:val="18"/>
                <w:lang w:val="ru-RU"/>
              </w:rPr>
              <w:t>,</w:t>
            </w:r>
            <w:r w:rsidRPr="004C5F38">
              <w:rPr>
                <w:rFonts w:ascii="Times New Roman" w:hAnsi="Times New Roman"/>
                <w:sz w:val="18"/>
                <w:szCs w:val="18"/>
                <w:lang w:val="ru-RU"/>
              </w:rPr>
              <w:t xml:space="preserve"> Покупатель имеет право отказаться от поставки. Такой отказ от поставки должен быть заявлен в письменной форме. Покупатель не имеет права отказаться от поставки при невозможности соблюдения Поставщиком дополнительного срока, установленного для поставки, ввиду обстоятельств, </w:t>
            </w:r>
            <w:r w:rsidR="0067526A" w:rsidRPr="004C5F38">
              <w:rPr>
                <w:rFonts w:ascii="Times New Roman" w:hAnsi="Times New Roman"/>
                <w:sz w:val="18"/>
                <w:szCs w:val="18"/>
                <w:lang w:val="ru-RU"/>
              </w:rPr>
              <w:t xml:space="preserve">которые не зависят от воли Поставщика и </w:t>
            </w:r>
            <w:r w:rsidRPr="004C5F38">
              <w:rPr>
                <w:rFonts w:ascii="Times New Roman" w:hAnsi="Times New Roman"/>
                <w:sz w:val="18"/>
                <w:szCs w:val="18"/>
                <w:lang w:val="ru-RU"/>
              </w:rPr>
              <w:t>за которые Поставщик не несет ответственности.</w:t>
            </w:r>
          </w:p>
          <w:p w14:paraId="08ABDA2D" w14:textId="6408E3A8"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4.</w:t>
            </w:r>
            <w:r w:rsidRPr="004C5F38">
              <w:rPr>
                <w:rFonts w:ascii="Times New Roman" w:hAnsi="Times New Roman"/>
                <w:sz w:val="18"/>
                <w:szCs w:val="18"/>
                <w:lang w:val="ru-RU"/>
              </w:rPr>
              <w:tab/>
              <w:t>В течение срока существования обстоятельств вне контроля Поставщика</w:t>
            </w:r>
            <w:r w:rsidR="00505F38" w:rsidRPr="004C5F38">
              <w:rPr>
                <w:rFonts w:ascii="Times New Roman" w:hAnsi="Times New Roman"/>
                <w:sz w:val="18"/>
                <w:szCs w:val="18"/>
                <w:lang w:val="ru-RU"/>
              </w:rPr>
              <w:t>/</w:t>
            </w:r>
            <w:r w:rsidRPr="004C5F38">
              <w:rPr>
                <w:rFonts w:ascii="Times New Roman" w:hAnsi="Times New Roman"/>
                <w:sz w:val="18"/>
                <w:szCs w:val="18"/>
                <w:lang w:val="ru-RU"/>
              </w:rPr>
              <w:t>форс-мажор</w:t>
            </w:r>
            <w:r w:rsidR="00505F38" w:rsidRPr="004C5F38">
              <w:rPr>
                <w:rFonts w:ascii="Times New Roman" w:hAnsi="Times New Roman"/>
                <w:sz w:val="18"/>
                <w:szCs w:val="18"/>
                <w:lang w:val="ru-RU"/>
              </w:rPr>
              <w:t>ных обстоятельств</w:t>
            </w:r>
            <w:r w:rsidRPr="004C5F38">
              <w:rPr>
                <w:rFonts w:ascii="Times New Roman" w:hAnsi="Times New Roman"/>
                <w:sz w:val="18"/>
                <w:szCs w:val="18"/>
                <w:lang w:val="ru-RU"/>
              </w:rPr>
              <w:t xml:space="preserve">, включая невозможность обеспечения сырьем и транспортными средствами, пожары, взрывы, такие природные бедствия, как землетрясения, засуха, цунами и наводнения, война, </w:t>
            </w:r>
            <w:r w:rsidR="007A7C11" w:rsidRPr="004C5F38">
              <w:rPr>
                <w:rFonts w:ascii="Times New Roman" w:hAnsi="Times New Roman"/>
                <w:sz w:val="18"/>
                <w:szCs w:val="18"/>
                <w:lang w:val="ru-RU"/>
              </w:rPr>
              <w:t xml:space="preserve">военная операция, </w:t>
            </w:r>
            <w:r w:rsidRPr="004C5F38">
              <w:rPr>
                <w:rFonts w:ascii="Times New Roman" w:hAnsi="Times New Roman"/>
                <w:sz w:val="18"/>
                <w:szCs w:val="18"/>
                <w:lang w:val="ru-RU"/>
              </w:rPr>
              <w:t xml:space="preserve">враждебные действия (как объявленные, так и нет), вторжение, действия иностранных врагов, мобилизация, реквизиция, эмбарго, восстание, революция, мятежные действия, военная диктатура, узурпация власти, гражданская война, любая угроза или случай, связанный с радиоактивностью, токсичностью, или любая иная угроза или случай опасности, массовые беспорядки, гражданские волнения, прекращение работы, забастовки или локауты, а также любой другой случай или происшествие, даже если они не поименованы в настоящем документе напрямую, Поставщик освобождается от своих обязательств по поставке. Согласованные сроки поставки продлеваются на срок существования </w:t>
            </w:r>
            <w:r w:rsidR="00505F38" w:rsidRPr="004C5F38">
              <w:rPr>
                <w:rFonts w:ascii="Times New Roman" w:hAnsi="Times New Roman"/>
                <w:sz w:val="18"/>
                <w:szCs w:val="18"/>
                <w:lang w:val="ru-RU"/>
              </w:rPr>
              <w:t>вышеуказанных</w:t>
            </w:r>
            <w:r w:rsidRPr="004C5F38">
              <w:rPr>
                <w:rFonts w:ascii="Times New Roman" w:hAnsi="Times New Roman"/>
                <w:sz w:val="18"/>
                <w:szCs w:val="18"/>
                <w:lang w:val="ru-RU"/>
              </w:rPr>
              <w:t xml:space="preserve"> обстоятельств. Покупатель имеет право отказаться от поставок после прекращения форс-мажорных обстоятельств, только если нет оснований ожидать, что Покупатель сможет принять поставляемый товар по истечении такого времени. </w:t>
            </w:r>
          </w:p>
          <w:p w14:paraId="43DDB821"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5.</w:t>
            </w:r>
            <w:r w:rsidRPr="004C5F38">
              <w:rPr>
                <w:rFonts w:ascii="Times New Roman" w:hAnsi="Times New Roman"/>
                <w:sz w:val="18"/>
                <w:szCs w:val="18"/>
                <w:lang w:val="ru-RU"/>
              </w:rPr>
              <w:tab/>
              <w:t>Поставщик</w:t>
            </w:r>
            <w:r w:rsidRPr="004C5F38">
              <w:rPr>
                <w:rFonts w:ascii="Times New Roman" w:eastAsia="Arial" w:hAnsi="Times New Roman"/>
                <w:sz w:val="18"/>
                <w:szCs w:val="18"/>
                <w:lang w:val="ru-RU"/>
              </w:rPr>
              <w:t xml:space="preserve"> имеет право осуществлять частичные поставки и услуги.</w:t>
            </w:r>
          </w:p>
          <w:p w14:paraId="2BEDA447" w14:textId="0EE7FA52"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6.</w:t>
            </w:r>
            <w:r w:rsidRPr="004C5F38">
              <w:rPr>
                <w:rFonts w:ascii="Times New Roman" w:hAnsi="Times New Roman"/>
                <w:sz w:val="18"/>
                <w:szCs w:val="18"/>
                <w:lang w:val="ru-RU"/>
              </w:rPr>
              <w:tab/>
              <w:t>Покупатель обязуется принять товары в течение сроков, установленных в подтверждении заказа, а при отсутствии таких сроков – не позднее 14 календарных дней после уведомления о готовности товара к отгрузке. В противном случае товары будут поставлены автоматически и/или, в случае отказа от них, по усмотрению Поставщика, будут храниться на складе Поставщика за плату</w:t>
            </w:r>
            <w:r w:rsidR="00427859" w:rsidRPr="004C5F38">
              <w:rPr>
                <w:rFonts w:ascii="Times New Roman" w:hAnsi="Times New Roman"/>
                <w:sz w:val="18"/>
                <w:szCs w:val="18"/>
                <w:lang w:val="ru-RU"/>
              </w:rPr>
              <w:t xml:space="preserve"> в размере, эквивалентном </w:t>
            </w:r>
            <w:r w:rsidRPr="004C5F38">
              <w:rPr>
                <w:rFonts w:ascii="Times New Roman" w:hAnsi="Times New Roman"/>
                <w:sz w:val="18"/>
                <w:szCs w:val="18"/>
                <w:lang w:val="ru-RU"/>
              </w:rPr>
              <w:t>3 евро/сутки плюс НДС по ставке установленной законодательством за каждый м³ готового к отгрузке товара, либо помещены на общественный склад за счет Покупателя. Обязательства Поставщика по поставке товара будут считаться исполненными.</w:t>
            </w:r>
          </w:p>
          <w:p w14:paraId="56C40CE9" w14:textId="77777777" w:rsidR="005974B7"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7.</w:t>
            </w:r>
            <w:r w:rsidRPr="004C5F38">
              <w:rPr>
                <w:rFonts w:ascii="Times New Roman" w:hAnsi="Times New Roman"/>
                <w:sz w:val="18"/>
                <w:szCs w:val="18"/>
                <w:lang w:val="ru-RU"/>
              </w:rPr>
              <w:tab/>
            </w:r>
            <w:r w:rsidR="005974B7" w:rsidRPr="004C5F38">
              <w:rPr>
                <w:rFonts w:ascii="Times New Roman" w:hAnsi="Times New Roman"/>
                <w:sz w:val="18"/>
                <w:szCs w:val="18"/>
                <w:lang w:val="ru-RU"/>
              </w:rPr>
              <w:t>При доставке товаров автотранспортом Поставщика или привлеченного им перевозчика (базис CPT согласно Инкотермс ® 2020), Покупатель обязуется осуществить разгрузку прибывшего транспортного средства и принять товар в течение 4 (четырех) часов с момента прибытия транспортного средства в место назначения. В случае нарушения указанного в настоящем пункте срока, Покупатель по требованию Поставщика обязан возместить последнему убытки, связанные с простоем транспортного средства.</w:t>
            </w:r>
          </w:p>
          <w:p w14:paraId="3A302DAC" w14:textId="2A9E5487" w:rsidR="005974B7" w:rsidRPr="004C5F38" w:rsidRDefault="005974B7" w:rsidP="00A25214">
            <w:pPr>
              <w:widowControl/>
              <w:tabs>
                <w:tab w:val="left" w:pos="703"/>
              </w:tabs>
              <w:suppressAutoHyphens w:val="0"/>
              <w:overflowPunct/>
              <w:autoSpaceDE/>
              <w:spacing w:line="240" w:lineRule="auto"/>
              <w:ind w:left="703" w:hanging="535"/>
              <w:textAlignment w:val="auto"/>
              <w:rPr>
                <w:rFonts w:ascii="Times New Roman" w:hAnsi="Times New Roman"/>
                <w:sz w:val="16"/>
                <w:szCs w:val="16"/>
                <w:lang w:val="ru-RU"/>
              </w:rPr>
            </w:pPr>
            <w:r w:rsidRPr="004C5F38">
              <w:rPr>
                <w:rFonts w:ascii="Times New Roman" w:hAnsi="Times New Roman"/>
                <w:sz w:val="18"/>
                <w:szCs w:val="18"/>
                <w:lang w:val="ru-RU"/>
              </w:rPr>
              <w:t xml:space="preserve">8.   </w:t>
            </w:r>
            <w:r w:rsidR="00ED15F2" w:rsidRPr="004C5F38">
              <w:rPr>
                <w:rFonts w:ascii="Times New Roman" w:hAnsi="Times New Roman"/>
                <w:sz w:val="18"/>
                <w:szCs w:val="18"/>
                <w:lang w:val="ru-RU"/>
              </w:rPr>
              <w:t xml:space="preserve">   </w:t>
            </w:r>
            <w:r w:rsidRPr="004C5F38">
              <w:rPr>
                <w:rFonts w:ascii="Times New Roman" w:hAnsi="Times New Roman"/>
                <w:sz w:val="18"/>
                <w:szCs w:val="18"/>
                <w:lang w:val="ru-RU"/>
              </w:rPr>
              <w:t xml:space="preserve">При доставке товара в адрес Покупателя/Грузополучателя железнодорожными вагонами, находящимися в собственности/аренде у Поставщика либо заказанными Поставщиком, Покупатель обязуется осуществить приемку и </w:t>
            </w:r>
            <w:r w:rsidRPr="004C5F38">
              <w:rPr>
                <w:rFonts w:ascii="Times New Roman" w:hAnsi="Times New Roman"/>
                <w:sz w:val="18"/>
                <w:szCs w:val="18"/>
                <w:lang w:val="ru-RU"/>
              </w:rPr>
              <w:lastRenderedPageBreak/>
              <w:t>разгрузку таких вагонов в течение 3 (трех) дней с даты уведомления о прибытии вагона на станцию назначения.</w:t>
            </w:r>
          </w:p>
          <w:p w14:paraId="6554EFF5" w14:textId="77777777" w:rsidR="005974B7" w:rsidRPr="004C5F38" w:rsidRDefault="005974B7" w:rsidP="005974B7">
            <w:pPr>
              <w:widowControl/>
              <w:tabs>
                <w:tab w:val="left" w:pos="567"/>
              </w:tabs>
              <w:suppressAutoHyphens w:val="0"/>
              <w:overflowPunct/>
              <w:autoSpaceDE/>
              <w:spacing w:line="240" w:lineRule="auto"/>
              <w:ind w:left="703"/>
              <w:textAlignment w:val="auto"/>
              <w:rPr>
                <w:rFonts w:ascii="Times New Roman" w:hAnsi="Times New Roman"/>
                <w:sz w:val="18"/>
                <w:szCs w:val="18"/>
                <w:lang w:val="ru-RU"/>
              </w:rPr>
            </w:pPr>
            <w:r w:rsidRPr="004C5F38">
              <w:rPr>
                <w:rFonts w:ascii="Times New Roman" w:hAnsi="Times New Roman"/>
                <w:sz w:val="18"/>
                <w:szCs w:val="18"/>
                <w:lang w:val="ru-RU"/>
              </w:rPr>
              <w:t>В случаях, когда доставка осуществляется контейнерами, применяются следующие нормативы нахождения контейнеров под выгрузкой у грузополучателей:</w:t>
            </w:r>
          </w:p>
          <w:p w14:paraId="068666FE" w14:textId="77777777" w:rsidR="005974B7" w:rsidRPr="004C5F38" w:rsidRDefault="005974B7" w:rsidP="005974B7">
            <w:pPr>
              <w:tabs>
                <w:tab w:val="left" w:pos="567"/>
              </w:tabs>
              <w:spacing w:line="240" w:lineRule="auto"/>
              <w:ind w:left="703"/>
              <w:rPr>
                <w:rFonts w:ascii="Times New Roman" w:hAnsi="Times New Roman"/>
                <w:sz w:val="18"/>
                <w:szCs w:val="18"/>
                <w:lang w:val="ru-RU"/>
              </w:rPr>
            </w:pPr>
            <w:r w:rsidRPr="004C5F38">
              <w:rPr>
                <w:rFonts w:ascii="Times New Roman" w:hAnsi="Times New Roman"/>
                <w:sz w:val="18"/>
                <w:szCs w:val="18"/>
                <w:lang w:val="ru-RU"/>
              </w:rPr>
              <w:t xml:space="preserve">- при доставке контейнера покупателю/грузополучателю или уполномоченному ими лицу «до двери», неоплачиваемое время простоя контейнера под выгрузкой составляет 3 (три) часа; </w:t>
            </w:r>
          </w:p>
          <w:p w14:paraId="6D29E1B5" w14:textId="0EEAFF33" w:rsidR="005974B7" w:rsidRDefault="005974B7" w:rsidP="005974B7">
            <w:pPr>
              <w:tabs>
                <w:tab w:val="left" w:pos="284"/>
              </w:tabs>
              <w:spacing w:line="240" w:lineRule="auto"/>
              <w:ind w:left="703"/>
              <w:rPr>
                <w:rFonts w:ascii="Times New Roman" w:hAnsi="Times New Roman"/>
                <w:sz w:val="18"/>
                <w:szCs w:val="18"/>
                <w:lang w:val="ru-RU"/>
              </w:rPr>
            </w:pPr>
            <w:r w:rsidRPr="004C5F38">
              <w:rPr>
                <w:rFonts w:ascii="Times New Roman" w:hAnsi="Times New Roman"/>
                <w:sz w:val="18"/>
                <w:szCs w:val="18"/>
                <w:lang w:val="ru-RU"/>
              </w:rPr>
              <w:t>- при доставке контейнера «до железнодорожной станции назначения», грузополучатель обязан вернуть контейнер по инструкции, указанной в железнодорожной накладной либо предоставленной Поставщиком, не позднее 2 (двух) суток с момента выдачи ему контейнера ОАО «РЖД» или владельцем контейнерного терминала.</w:t>
            </w:r>
          </w:p>
          <w:p w14:paraId="684D0CE9" w14:textId="77777777" w:rsidR="00861F91" w:rsidRPr="004C5F38" w:rsidRDefault="00861F91" w:rsidP="005974B7">
            <w:pPr>
              <w:tabs>
                <w:tab w:val="left" w:pos="284"/>
              </w:tabs>
              <w:spacing w:line="240" w:lineRule="auto"/>
              <w:ind w:left="703"/>
              <w:rPr>
                <w:rFonts w:ascii="Times New Roman" w:hAnsi="Times New Roman"/>
                <w:sz w:val="18"/>
                <w:szCs w:val="18"/>
                <w:lang w:val="ru-RU"/>
              </w:rPr>
            </w:pPr>
          </w:p>
          <w:p w14:paraId="7AC4C8DF" w14:textId="77777777" w:rsidR="005974B7" w:rsidRPr="004C5F38" w:rsidRDefault="005974B7" w:rsidP="005974B7">
            <w:pPr>
              <w:spacing w:line="240" w:lineRule="auto"/>
              <w:ind w:left="703"/>
              <w:rPr>
                <w:rFonts w:ascii="Times New Roman" w:hAnsi="Times New Roman"/>
                <w:sz w:val="18"/>
                <w:szCs w:val="18"/>
                <w:lang w:val="ru-RU"/>
              </w:rPr>
            </w:pPr>
            <w:r w:rsidRPr="004C5F38">
              <w:rPr>
                <w:rFonts w:ascii="Times New Roman" w:hAnsi="Times New Roman"/>
                <w:sz w:val="18"/>
                <w:szCs w:val="18"/>
                <w:lang w:val="ru-RU"/>
              </w:rPr>
              <w:t>Покупатель несет ответственность и все расходы на станции назначения/выгрузки, включая, но не ограничиваясь, расходы за простой вагона/контейнера, их своевременную приемку на станции, погрузку-выгрузку и возврат.</w:t>
            </w:r>
          </w:p>
          <w:p w14:paraId="6A5B1768" w14:textId="77777777" w:rsidR="005974B7" w:rsidRPr="004C5F38" w:rsidRDefault="005974B7" w:rsidP="005974B7">
            <w:pPr>
              <w:spacing w:line="240" w:lineRule="auto"/>
              <w:ind w:left="703"/>
              <w:rPr>
                <w:rFonts w:ascii="Times New Roman" w:hAnsi="Times New Roman"/>
                <w:sz w:val="18"/>
                <w:szCs w:val="18"/>
                <w:lang w:val="ru-RU"/>
              </w:rPr>
            </w:pPr>
            <w:r w:rsidRPr="004C5F38">
              <w:rPr>
                <w:rFonts w:ascii="Times New Roman" w:hAnsi="Times New Roman"/>
                <w:sz w:val="18"/>
                <w:szCs w:val="18"/>
                <w:lang w:val="ru-RU"/>
              </w:rPr>
              <w:t xml:space="preserve">При нарушении вышеуказанных обязательств Покупатель обязуется возместить Поставщику все штрафы/неустойки, в т.ч. в связи с простоем или несвоевременным возвратом подвижного состава, любые иные убытки, понесенные им в этой связи, в течение 5 (пяти) рабочих дней с даты предъявления соответствующего требования Поставщиком. </w:t>
            </w:r>
          </w:p>
          <w:p w14:paraId="439DEF7C" w14:textId="77777777" w:rsidR="005974B7" w:rsidRPr="004C5F38" w:rsidRDefault="005974B7" w:rsidP="005974B7">
            <w:pPr>
              <w:widowControl/>
              <w:tabs>
                <w:tab w:val="left" w:pos="567"/>
              </w:tabs>
              <w:suppressAutoHyphens w:val="0"/>
              <w:overflowPunct/>
              <w:autoSpaceDE/>
              <w:spacing w:line="240" w:lineRule="auto"/>
              <w:ind w:left="703"/>
              <w:textAlignment w:val="auto"/>
              <w:rPr>
                <w:rFonts w:ascii="Times New Roman" w:hAnsi="Times New Roman"/>
                <w:sz w:val="18"/>
                <w:szCs w:val="18"/>
                <w:lang w:val="ru-RU"/>
              </w:rPr>
            </w:pPr>
            <w:r w:rsidRPr="004C5F38">
              <w:rPr>
                <w:rFonts w:ascii="Times New Roman" w:hAnsi="Times New Roman"/>
                <w:sz w:val="18"/>
                <w:szCs w:val="18"/>
                <w:lang w:val="ru-RU"/>
              </w:rPr>
              <w:t>По получении груза Покупатель обязуется представить Поставщику копию железнодорожной накладной со штемпелем станции о получении груза грузополучателем.</w:t>
            </w:r>
          </w:p>
          <w:p w14:paraId="1CF947CF" w14:textId="785E3452" w:rsidR="005974B7" w:rsidRPr="004C5F38" w:rsidRDefault="005974B7" w:rsidP="005974B7">
            <w:pPr>
              <w:widowControl/>
              <w:tabs>
                <w:tab w:val="left" w:pos="567"/>
              </w:tabs>
              <w:suppressAutoHyphens w:val="0"/>
              <w:overflowPunct/>
              <w:autoSpaceDE/>
              <w:spacing w:line="240" w:lineRule="auto"/>
              <w:ind w:left="703"/>
              <w:textAlignment w:val="auto"/>
              <w:rPr>
                <w:rFonts w:ascii="Times New Roman" w:hAnsi="Times New Roman"/>
                <w:sz w:val="18"/>
                <w:szCs w:val="18"/>
                <w:lang w:val="ru-RU"/>
              </w:rPr>
            </w:pPr>
            <w:r w:rsidRPr="004C5F38">
              <w:rPr>
                <w:rFonts w:ascii="Times New Roman" w:hAnsi="Times New Roman"/>
                <w:sz w:val="18"/>
                <w:szCs w:val="18"/>
                <w:lang w:val="ru-RU"/>
              </w:rPr>
              <w:t>Покупатель несет ответственность за сохранность заказанных или арендованных Поставщиком вагонов/контейнеров с момента их принятия от перевозчика (железной дороги назначения) до момента отправки порожнего вагона</w:t>
            </w:r>
            <w:r w:rsidR="008B71D9" w:rsidRPr="004C5F38">
              <w:rPr>
                <w:rFonts w:ascii="Times New Roman" w:hAnsi="Times New Roman"/>
                <w:sz w:val="18"/>
                <w:szCs w:val="18"/>
                <w:lang w:val="ru-RU"/>
              </w:rPr>
              <w:t>/контейнера</w:t>
            </w:r>
            <w:r w:rsidRPr="004C5F38">
              <w:rPr>
                <w:rFonts w:ascii="Times New Roman" w:hAnsi="Times New Roman"/>
                <w:sz w:val="18"/>
                <w:szCs w:val="18"/>
                <w:lang w:val="ru-RU"/>
              </w:rPr>
              <w:t xml:space="preserve"> на следующую станцию погрузки, а также за исполнение поданных заявок формы ГУ-12 на перевозку грузов железнодорожным транспортом, надлежащее и правильное оформление перевозочных документов, выполнение требований таможенных и иных государственных органов стран, по которым осуществляется перевозка. </w:t>
            </w:r>
          </w:p>
          <w:p w14:paraId="224488EC" w14:textId="77777777" w:rsidR="005974B7" w:rsidRPr="004C5F38" w:rsidRDefault="005974B7" w:rsidP="005974B7">
            <w:pPr>
              <w:spacing w:line="240" w:lineRule="auto"/>
              <w:ind w:left="703"/>
              <w:rPr>
                <w:rFonts w:ascii="Times New Roman" w:hAnsi="Times New Roman"/>
                <w:sz w:val="18"/>
                <w:szCs w:val="18"/>
                <w:lang w:val="ru-RU"/>
              </w:rPr>
            </w:pPr>
            <w:r w:rsidRPr="004C5F38">
              <w:rPr>
                <w:rFonts w:ascii="Times New Roman" w:hAnsi="Times New Roman"/>
                <w:sz w:val="18"/>
                <w:szCs w:val="18"/>
                <w:lang w:val="ru-RU"/>
              </w:rPr>
              <w:t>В случае порчи или утраты заказанного или арендованного Поставщиком вагона/контейнера, Покупатель обязан возместить расходы Поставщика на восстановление (ремонт) вагона/контейнера и иные сопутствующие расходы, а в случае невозможности его восстановления – оплатить/компенсировать полную стоимость утраченного вагона/контейнера в размере его среднерыночной стоимости.</w:t>
            </w:r>
          </w:p>
          <w:p w14:paraId="3A458C78" w14:textId="5AD7C66E" w:rsidR="005974B7" w:rsidRPr="004C5F38" w:rsidRDefault="005974B7"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9.</w:t>
            </w:r>
            <w:r w:rsidR="00903CF4" w:rsidRPr="004C5F38">
              <w:rPr>
                <w:rFonts w:ascii="Times New Roman" w:hAnsi="Times New Roman"/>
                <w:sz w:val="18"/>
                <w:szCs w:val="18"/>
                <w:lang w:val="ru-RU"/>
              </w:rPr>
              <w:t xml:space="preserve">     </w:t>
            </w:r>
            <w:r w:rsidR="00BC0EF7" w:rsidRPr="004C5F38">
              <w:rPr>
                <w:rFonts w:ascii="Times New Roman" w:hAnsi="Times New Roman"/>
                <w:sz w:val="18"/>
                <w:szCs w:val="18"/>
                <w:lang w:val="ru-RU"/>
              </w:rPr>
              <w:t xml:space="preserve">      </w:t>
            </w:r>
            <w:r w:rsidR="00903CF4" w:rsidRPr="004C5F38">
              <w:rPr>
                <w:rFonts w:ascii="Times New Roman" w:hAnsi="Times New Roman"/>
                <w:sz w:val="18"/>
                <w:szCs w:val="18"/>
                <w:lang w:val="ru-RU"/>
              </w:rPr>
              <w:t>В случаях, когда Покупатель осуществляет доставку товаров собственными или арендованными грузовыми вагонами</w:t>
            </w:r>
            <w:r w:rsidR="00D82536" w:rsidRPr="004C5F38">
              <w:rPr>
                <w:rFonts w:ascii="Times New Roman" w:hAnsi="Times New Roman"/>
                <w:sz w:val="18"/>
                <w:szCs w:val="18"/>
                <w:lang w:val="ru-RU"/>
              </w:rPr>
              <w:t>/контейнерами</w:t>
            </w:r>
            <w:r w:rsidR="00903CF4" w:rsidRPr="004C5F38">
              <w:rPr>
                <w:rFonts w:ascii="Times New Roman" w:hAnsi="Times New Roman"/>
                <w:sz w:val="18"/>
                <w:szCs w:val="18"/>
                <w:lang w:val="ru-RU"/>
              </w:rPr>
              <w:t xml:space="preserve"> с территории Поставщика (условие поставки: EXW/FCA склад Поставщика согласно Инкотермс ® 2020), Покупатель должен заблаговременно направить Поставщику надлежащим образом оформленную инструкцию по оформлению железнодорожной накладной/СМГС, а также обеспечить подачу под погрузку технически исправных, коммерчески пригодных для перевозки заявленного груза вагонов/контейнеров, прошедших уборку и полностью отвечающих требованиям, предъявляемым к подвижному составу, используемому для перевозок данного вида груза. В случае несвоевременного предоставления или ненадлежащего оформления инструкции по оформлению железнодорожной накладной, а также в случае подачи под погрузку вагонов/контейнеров, непригодных для перевозки предъявляемого груза, либо не прошедших уборку, Поставщик не несет ответственности за неисполнение/несвоевременное исполнение своих обязательств по поставке, а Покупатель, в свою очередь, обязан возместить Поставщику все убытки, понесенные им в связи с нарушением Покупателем обязательств, указанных в данном пункте.</w:t>
            </w:r>
          </w:p>
          <w:p w14:paraId="444CB233" w14:textId="1AFF0A88" w:rsidR="002C672E" w:rsidRPr="004C5F38" w:rsidRDefault="005974B7"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 xml:space="preserve">10.     </w:t>
            </w:r>
            <w:r w:rsidR="00A25214" w:rsidRPr="00A25214">
              <w:rPr>
                <w:rFonts w:ascii="Times New Roman" w:hAnsi="Times New Roman"/>
                <w:sz w:val="18"/>
                <w:szCs w:val="18"/>
                <w:lang w:val="ru-RU"/>
              </w:rPr>
              <w:t xml:space="preserve">   </w:t>
            </w:r>
            <w:r w:rsidR="007A63B2" w:rsidRPr="004C5F38">
              <w:rPr>
                <w:rFonts w:ascii="Times New Roman" w:hAnsi="Times New Roman"/>
                <w:sz w:val="18"/>
                <w:szCs w:val="18"/>
                <w:lang w:val="ru-RU"/>
              </w:rPr>
              <w:t>При поставке товара, произведенного по специальному заказу (отнесение заказа к категории специального производится Поставщиком)</w:t>
            </w:r>
            <w:r w:rsidR="002C672E" w:rsidRPr="004C5F38">
              <w:rPr>
                <w:rFonts w:ascii="Times New Roman" w:hAnsi="Times New Roman"/>
                <w:sz w:val="18"/>
                <w:szCs w:val="18"/>
                <w:lang w:val="ru-RU"/>
              </w:rPr>
              <w:t>,</w:t>
            </w:r>
            <w:r w:rsidR="007A63B2" w:rsidRPr="004C5F38">
              <w:rPr>
                <w:rFonts w:ascii="Times New Roman" w:hAnsi="Times New Roman"/>
                <w:sz w:val="18"/>
                <w:szCs w:val="18"/>
                <w:lang w:val="ru-RU"/>
              </w:rPr>
              <w:t xml:space="preserve"> допускается отклонение количества поставленного товара от заказанного Покупателем и подтвержденного Поставщиком количества товара в </w:t>
            </w:r>
            <w:r w:rsidR="007A63B2" w:rsidRPr="004C5F38">
              <w:rPr>
                <w:rFonts w:ascii="Times New Roman" w:hAnsi="Times New Roman"/>
                <w:sz w:val="18"/>
                <w:szCs w:val="18"/>
                <w:lang w:val="ru-RU"/>
              </w:rPr>
              <w:lastRenderedPageBreak/>
              <w:t>пределах 10% в сторону увеличения.</w:t>
            </w:r>
          </w:p>
          <w:p w14:paraId="74C92367" w14:textId="180BB32F" w:rsidR="00FE227B" w:rsidRPr="004C5F38" w:rsidRDefault="007A63B2" w:rsidP="002C672E">
            <w:pPr>
              <w:spacing w:line="240" w:lineRule="auto"/>
              <w:ind w:left="709" w:hanging="10"/>
              <w:rPr>
                <w:rFonts w:ascii="Times New Roman" w:hAnsi="Times New Roman"/>
                <w:sz w:val="18"/>
                <w:szCs w:val="18"/>
                <w:lang w:val="ru-RU"/>
              </w:rPr>
            </w:pPr>
            <w:r w:rsidRPr="004C5F38">
              <w:rPr>
                <w:rFonts w:ascii="Times New Roman" w:hAnsi="Times New Roman"/>
                <w:sz w:val="18"/>
                <w:szCs w:val="18"/>
                <w:lang w:val="ru-RU"/>
              </w:rPr>
              <w:t>В случае изготовления товара второго сорта, отнесенного Поставщиком при подтверждении заказа к категории специального, Покупатель не имеет права отказаться от приобретения такого товара. Однако цена на такой товар должна быть снижена на 10% по сравнению с аналогичным товаром первого сорта.</w:t>
            </w:r>
          </w:p>
          <w:p w14:paraId="192A9D0E" w14:textId="66EF5541" w:rsidR="007A63B2" w:rsidRPr="004C5F38" w:rsidRDefault="007A63B2" w:rsidP="00FE227B">
            <w:pPr>
              <w:spacing w:line="240" w:lineRule="auto"/>
              <w:ind w:left="709" w:hanging="10"/>
              <w:rPr>
                <w:rFonts w:ascii="Times New Roman" w:hAnsi="Times New Roman"/>
                <w:sz w:val="18"/>
                <w:szCs w:val="18"/>
                <w:lang w:val="ru-RU"/>
              </w:rPr>
            </w:pPr>
            <w:r w:rsidRPr="004C5F38">
              <w:rPr>
                <w:rFonts w:ascii="Times New Roman" w:hAnsi="Times New Roman"/>
                <w:sz w:val="18"/>
                <w:szCs w:val="18"/>
                <w:lang w:val="ru-RU"/>
              </w:rPr>
              <w:t>В случае отказа Покупателя принять товар, произведенный по специальному заказу, Покупатель возмещает расходы, которые состоят из стоимости непринятого Покупателем товара и расходов по его доставке Покупателю, либо уплачивает Поставщику штрафную неустойку в размере 10% стоимости заказанного, но не принятого товара, по выбору Поставщика.</w:t>
            </w:r>
          </w:p>
          <w:p w14:paraId="1B3E1F13" w14:textId="68FF321E" w:rsidR="002C672E" w:rsidRPr="004C5F38" w:rsidRDefault="00A25214" w:rsidP="00A25214">
            <w:pPr>
              <w:spacing w:line="240" w:lineRule="auto"/>
              <w:ind w:left="709" w:hanging="535"/>
              <w:rPr>
                <w:rFonts w:ascii="Times New Roman" w:hAnsi="Times New Roman"/>
                <w:sz w:val="18"/>
                <w:szCs w:val="18"/>
                <w:lang w:val="ru-RU"/>
              </w:rPr>
            </w:pPr>
            <w:r>
              <w:rPr>
                <w:rFonts w:ascii="Times New Roman" w:hAnsi="Times New Roman"/>
                <w:sz w:val="18"/>
                <w:szCs w:val="18"/>
                <w:lang w:val="ru-RU"/>
              </w:rPr>
              <w:t xml:space="preserve">11.  </w:t>
            </w:r>
            <w:r w:rsidR="002C672E" w:rsidRPr="004C5F38">
              <w:rPr>
                <w:rFonts w:ascii="Times New Roman" w:hAnsi="Times New Roman"/>
                <w:sz w:val="18"/>
                <w:szCs w:val="18"/>
                <w:lang w:val="ru-RU"/>
              </w:rPr>
              <w:t xml:space="preserve">Направление Покупателем подписанных им оригиналов первичных учетных и товаросопроводительных документов (транспортная накладная или накладная </w:t>
            </w:r>
            <w:r w:rsidR="002C672E" w:rsidRPr="004C5F38">
              <w:rPr>
                <w:rFonts w:ascii="Times New Roman" w:hAnsi="Times New Roman"/>
                <w:sz w:val="18"/>
                <w:szCs w:val="18"/>
                <w:lang w:val="en-US"/>
              </w:rPr>
              <w:t>CM</w:t>
            </w:r>
            <w:r w:rsidR="00D853FE" w:rsidRPr="004C5F38">
              <w:rPr>
                <w:rFonts w:ascii="Times New Roman" w:hAnsi="Times New Roman"/>
                <w:sz w:val="18"/>
                <w:szCs w:val="18"/>
                <w:lang w:val="en-US"/>
              </w:rPr>
              <w:t>R</w:t>
            </w:r>
            <w:r w:rsidR="002C672E" w:rsidRPr="004C5F38">
              <w:rPr>
                <w:rFonts w:ascii="Times New Roman" w:hAnsi="Times New Roman"/>
                <w:sz w:val="18"/>
                <w:szCs w:val="18"/>
                <w:lang w:val="ru-RU"/>
              </w:rPr>
              <w:t>, товарная накладная или универсальный передаточный документ), подлежащих возврату Поставщику, осуществляется через службу почтовой или курьерской доставки на юридический адрес Поставщика, указанный в договоре, не позднее 7 (семи) календарных дней с даты получения документов от Поставщика, если указанные документы не подписываются посредством ЭДО (</w:t>
            </w:r>
            <w:r w:rsidR="00E02116" w:rsidRPr="004C5F38">
              <w:rPr>
                <w:rFonts w:ascii="Times New Roman" w:hAnsi="Times New Roman"/>
                <w:sz w:val="18"/>
                <w:szCs w:val="18"/>
                <w:lang w:val="ru-RU"/>
              </w:rPr>
              <w:t>§</w:t>
            </w:r>
            <w:r w:rsidR="002C672E" w:rsidRPr="004C5F38">
              <w:rPr>
                <w:rFonts w:ascii="Times New Roman" w:hAnsi="Times New Roman"/>
                <w:sz w:val="18"/>
                <w:szCs w:val="18"/>
                <w:lang w:val="ru-RU"/>
              </w:rPr>
              <w:t xml:space="preserve"> 10 настоящих Общих условий).</w:t>
            </w:r>
          </w:p>
          <w:p w14:paraId="12D7E42D" w14:textId="77777777" w:rsidR="007A63B2" w:rsidRPr="004C5F38" w:rsidRDefault="007A63B2" w:rsidP="00BF3385">
            <w:pPr>
              <w:spacing w:line="240" w:lineRule="auto"/>
              <w:ind w:left="666"/>
              <w:rPr>
                <w:rFonts w:ascii="Times New Roman" w:hAnsi="Times New Roman"/>
                <w:sz w:val="18"/>
                <w:szCs w:val="18"/>
                <w:lang w:val="ru-RU"/>
              </w:rPr>
            </w:pPr>
          </w:p>
          <w:p w14:paraId="7F594DC3" w14:textId="050E6CE3" w:rsidR="007A63B2" w:rsidRPr="004C5F38" w:rsidRDefault="007A63B2" w:rsidP="00A25214">
            <w:pPr>
              <w:spacing w:line="240" w:lineRule="auto"/>
              <w:ind w:left="709" w:hanging="535"/>
              <w:rPr>
                <w:rFonts w:ascii="Times New Roman" w:hAnsi="Times New Roman"/>
                <w:b/>
                <w:sz w:val="18"/>
                <w:szCs w:val="18"/>
                <w:lang w:val="ru-RU"/>
              </w:rPr>
            </w:pPr>
            <w:r w:rsidRPr="004C5F38">
              <w:rPr>
                <w:rFonts w:ascii="Times New Roman" w:hAnsi="Times New Roman"/>
                <w:b/>
                <w:sz w:val="18"/>
                <w:szCs w:val="18"/>
                <w:lang w:val="ru-RU"/>
              </w:rPr>
              <w:t>§ 5</w:t>
            </w:r>
            <w:r w:rsidRPr="004C5F38">
              <w:rPr>
                <w:rFonts w:ascii="Times New Roman" w:hAnsi="Times New Roman"/>
                <w:b/>
                <w:sz w:val="18"/>
                <w:szCs w:val="18"/>
                <w:lang w:val="ru-RU"/>
              </w:rPr>
              <w:tab/>
            </w:r>
            <w:r w:rsidR="002E1F02" w:rsidRPr="004C5F38">
              <w:rPr>
                <w:rFonts w:ascii="Times New Roman" w:hAnsi="Times New Roman"/>
                <w:b/>
                <w:sz w:val="18"/>
                <w:szCs w:val="18"/>
                <w:lang w:val="ru-RU"/>
              </w:rPr>
              <w:t>Порядок работы в системе онлайн-заказов WebShop</w:t>
            </w:r>
            <w:r w:rsidRPr="004C5F38">
              <w:rPr>
                <w:rFonts w:ascii="Times New Roman" w:hAnsi="Times New Roman"/>
                <w:b/>
                <w:sz w:val="18"/>
                <w:szCs w:val="18"/>
                <w:lang w:val="ru-RU"/>
              </w:rPr>
              <w:t xml:space="preserve"> </w:t>
            </w:r>
          </w:p>
          <w:p w14:paraId="1573F059" w14:textId="77777777" w:rsidR="002E1F02" w:rsidRPr="004C5F38" w:rsidRDefault="002E1F02" w:rsidP="00A25214">
            <w:pPr>
              <w:spacing w:line="240" w:lineRule="auto"/>
              <w:ind w:left="709" w:hanging="535"/>
              <w:rPr>
                <w:rFonts w:ascii="Times New Roman" w:hAnsi="Times New Roman"/>
                <w:b/>
                <w:sz w:val="18"/>
                <w:szCs w:val="18"/>
                <w:lang w:val="ru-RU"/>
              </w:rPr>
            </w:pPr>
          </w:p>
          <w:p w14:paraId="05B091BC" w14:textId="7BBC4E5A" w:rsidR="002E1F02" w:rsidRPr="004C5F38" w:rsidRDefault="002E1F02" w:rsidP="00A25214">
            <w:pPr>
              <w:tabs>
                <w:tab w:val="left" w:pos="557"/>
              </w:tabs>
              <w:spacing w:line="240" w:lineRule="auto"/>
              <w:ind w:left="699" w:hanging="535"/>
              <w:rPr>
                <w:rFonts w:ascii="Times New Roman" w:hAnsi="Times New Roman"/>
                <w:sz w:val="18"/>
                <w:szCs w:val="18"/>
                <w:lang w:val="ru-RU"/>
              </w:rPr>
            </w:pPr>
            <w:r w:rsidRPr="004C5F38">
              <w:rPr>
                <w:rFonts w:ascii="Times New Roman" w:hAnsi="Times New Roman"/>
                <w:sz w:val="18"/>
                <w:szCs w:val="18"/>
                <w:lang w:val="ru-RU"/>
              </w:rPr>
              <w:t>1.</w:t>
            </w:r>
            <w:r w:rsidRPr="004C5F38">
              <w:rPr>
                <w:rFonts w:ascii="Times New Roman" w:hAnsi="Times New Roman"/>
                <w:sz w:val="18"/>
                <w:szCs w:val="18"/>
                <w:lang w:val="ru-RU"/>
              </w:rPr>
              <w:tab/>
              <w:t xml:space="preserve">   Покупателю после заключения договора поставки предоставляется возможность оформления заказов онлайн посредством сети </w:t>
            </w:r>
            <w:r w:rsidRPr="008E0954">
              <w:rPr>
                <w:rFonts w:ascii="Times New Roman" w:hAnsi="Times New Roman"/>
                <w:sz w:val="18"/>
                <w:szCs w:val="18"/>
                <w:lang w:val="ru-RU"/>
              </w:rPr>
              <w:t>Internet</w:t>
            </w:r>
            <w:r w:rsidRPr="004C5F38">
              <w:rPr>
                <w:rFonts w:ascii="Times New Roman" w:hAnsi="Times New Roman"/>
                <w:sz w:val="18"/>
                <w:szCs w:val="18"/>
                <w:lang w:val="ru-RU"/>
              </w:rPr>
              <w:t xml:space="preserve"> через личный кабинет </w:t>
            </w:r>
            <w:r w:rsidR="008E0954" w:rsidRPr="008E0954">
              <w:rPr>
                <w:rFonts w:ascii="Times New Roman" w:hAnsi="Times New Roman"/>
                <w:sz w:val="18"/>
                <w:szCs w:val="18"/>
                <w:lang w:val="ru-RU"/>
              </w:rPr>
              <w:t>WebShop на официальном сайте Поставщика в соответствии с инструкцией «Экспресс-заказы онлайн».</w:t>
            </w:r>
          </w:p>
          <w:p w14:paraId="61D38F78" w14:textId="605AA21E" w:rsidR="002E1F02" w:rsidRPr="004C5F38" w:rsidRDefault="002E1F02" w:rsidP="00A25214">
            <w:pPr>
              <w:tabs>
                <w:tab w:val="left" w:pos="557"/>
              </w:tabs>
              <w:spacing w:line="240" w:lineRule="auto"/>
              <w:ind w:left="699" w:hanging="535"/>
              <w:rPr>
                <w:rFonts w:ascii="Times New Roman" w:hAnsi="Times New Roman"/>
                <w:sz w:val="18"/>
                <w:szCs w:val="18"/>
                <w:lang w:val="ru-RU"/>
              </w:rPr>
            </w:pPr>
            <w:r w:rsidRPr="004C5F38">
              <w:rPr>
                <w:rFonts w:ascii="Times New Roman" w:hAnsi="Times New Roman"/>
                <w:sz w:val="18"/>
                <w:szCs w:val="18"/>
                <w:lang w:val="ru-RU"/>
              </w:rPr>
              <w:t>2.</w:t>
            </w:r>
            <w:r w:rsidRPr="004C5F38">
              <w:rPr>
                <w:rFonts w:ascii="Times New Roman" w:hAnsi="Times New Roman"/>
                <w:sz w:val="18"/>
                <w:szCs w:val="18"/>
                <w:lang w:val="ru-RU"/>
              </w:rPr>
              <w:tab/>
              <w:t xml:space="preserve">  </w:t>
            </w:r>
            <w:r w:rsidR="005F2ACD" w:rsidRPr="004C5F38">
              <w:rPr>
                <w:rFonts w:ascii="Times New Roman" w:hAnsi="Times New Roman"/>
                <w:sz w:val="18"/>
                <w:szCs w:val="18"/>
                <w:lang w:val="ru-RU"/>
              </w:rPr>
              <w:t xml:space="preserve"> </w:t>
            </w:r>
            <w:r w:rsidRPr="004C5F38">
              <w:rPr>
                <w:rFonts w:ascii="Times New Roman" w:hAnsi="Times New Roman"/>
                <w:sz w:val="18"/>
                <w:szCs w:val="18"/>
                <w:lang w:val="ru-RU"/>
              </w:rPr>
              <w:t xml:space="preserve">Для размещения заказов через личный кабинет WebShop, Покупатель направляет Поставщику соответствующее заявление в свободной форме, в котором указывает адрес электронной почты, которая будет являться логином к личному кабину на сайте в WebShop.  В случае необходимости изменения логина, Покупателем должно быть направлено официальное письмо на фирменном бланке с печатью организации и с подписью </w:t>
            </w:r>
            <w:r w:rsidR="00FF3E8F" w:rsidRPr="004C5F38">
              <w:rPr>
                <w:rFonts w:ascii="Times New Roman" w:hAnsi="Times New Roman"/>
                <w:sz w:val="18"/>
                <w:szCs w:val="18"/>
                <w:lang w:val="ru-RU"/>
              </w:rPr>
              <w:t>уполномоченного лица/ЕИО</w:t>
            </w:r>
            <w:r w:rsidRPr="004C5F38">
              <w:rPr>
                <w:rFonts w:ascii="Times New Roman" w:hAnsi="Times New Roman"/>
                <w:sz w:val="18"/>
                <w:szCs w:val="18"/>
                <w:lang w:val="ru-RU"/>
              </w:rPr>
              <w:t xml:space="preserve"> с указанием нового адреса электронной почты в качестве логина. </w:t>
            </w:r>
          </w:p>
          <w:p w14:paraId="5E92925A" w14:textId="11D54DCC" w:rsidR="00527753" w:rsidRPr="004C5F38" w:rsidRDefault="002E1F02" w:rsidP="0034760D">
            <w:pPr>
              <w:tabs>
                <w:tab w:val="left" w:pos="557"/>
              </w:tabs>
              <w:spacing w:line="240" w:lineRule="auto"/>
              <w:ind w:left="699" w:hanging="535"/>
              <w:rPr>
                <w:rFonts w:ascii="Times New Roman" w:hAnsi="Times New Roman"/>
                <w:b/>
                <w:sz w:val="18"/>
                <w:szCs w:val="18"/>
                <w:lang w:val="ru-RU"/>
              </w:rPr>
            </w:pPr>
            <w:r w:rsidRPr="004C5F38">
              <w:rPr>
                <w:rFonts w:ascii="Times New Roman" w:hAnsi="Times New Roman"/>
                <w:sz w:val="18"/>
                <w:szCs w:val="18"/>
                <w:lang w:val="ru-RU"/>
              </w:rPr>
              <w:t xml:space="preserve">3. </w:t>
            </w:r>
            <w:r w:rsidRPr="004C5F38">
              <w:rPr>
                <w:rFonts w:ascii="Times New Roman" w:hAnsi="Times New Roman"/>
                <w:sz w:val="18"/>
                <w:szCs w:val="18"/>
                <w:lang w:val="ru-RU"/>
              </w:rPr>
              <w:tab/>
              <w:t xml:space="preserve">  </w:t>
            </w:r>
            <w:r w:rsidR="005F2ACD" w:rsidRPr="004C5F38">
              <w:rPr>
                <w:rFonts w:ascii="Times New Roman" w:hAnsi="Times New Roman"/>
                <w:sz w:val="18"/>
                <w:szCs w:val="18"/>
                <w:lang w:val="ru-RU"/>
              </w:rPr>
              <w:t xml:space="preserve"> </w:t>
            </w:r>
            <w:r w:rsidRPr="004C5F38">
              <w:rPr>
                <w:rFonts w:ascii="Times New Roman" w:hAnsi="Times New Roman"/>
                <w:sz w:val="18"/>
                <w:szCs w:val="18"/>
                <w:lang w:val="ru-RU"/>
              </w:rPr>
              <w:t>Любые действия, выполненные Покупателем в личном кабинете WebShop при авторизации через логин и пароль, признаются выполненными надлежаще уполномоченным представителем Покупателя и влекут за собой соответствующие юридические последствия (выбор ассортимента и количества товара, оформление и подтверждение заказа). Указание при оформлении заказа в личном кабинете WebShop в качестве грузополучателя третьего лица является отгрузочной разнарядкой по смыслу ст. 509 ГК РФ.</w:t>
            </w:r>
          </w:p>
          <w:p w14:paraId="3D0689C6" w14:textId="0AD9C621" w:rsidR="00527753" w:rsidRPr="004C5F38" w:rsidRDefault="00527753" w:rsidP="00A25214">
            <w:pPr>
              <w:spacing w:line="240" w:lineRule="auto"/>
              <w:ind w:left="709" w:hanging="535"/>
              <w:rPr>
                <w:rFonts w:ascii="Times New Roman" w:hAnsi="Times New Roman"/>
                <w:b/>
                <w:sz w:val="18"/>
                <w:szCs w:val="18"/>
                <w:lang w:val="ru-RU"/>
              </w:rPr>
            </w:pPr>
          </w:p>
          <w:p w14:paraId="520ECDFD" w14:textId="24525893" w:rsidR="00527753" w:rsidRPr="004C5F38" w:rsidRDefault="00527753" w:rsidP="00A25214">
            <w:pPr>
              <w:spacing w:line="240" w:lineRule="auto"/>
              <w:ind w:left="709" w:hanging="535"/>
              <w:rPr>
                <w:rFonts w:ascii="Times New Roman" w:hAnsi="Times New Roman"/>
                <w:b/>
                <w:sz w:val="18"/>
                <w:szCs w:val="18"/>
                <w:lang w:val="ru-RU"/>
              </w:rPr>
            </w:pPr>
            <w:r w:rsidRPr="004C5F38">
              <w:rPr>
                <w:rFonts w:ascii="Times New Roman" w:hAnsi="Times New Roman"/>
                <w:b/>
                <w:sz w:val="18"/>
                <w:szCs w:val="18"/>
                <w:lang w:val="ru-RU"/>
              </w:rPr>
              <w:t xml:space="preserve">§ </w:t>
            </w:r>
            <w:r w:rsidR="00AC184C" w:rsidRPr="004C5F38">
              <w:rPr>
                <w:rFonts w:ascii="Times New Roman" w:hAnsi="Times New Roman"/>
                <w:b/>
                <w:sz w:val="18"/>
                <w:szCs w:val="18"/>
                <w:lang w:val="ru-RU"/>
              </w:rPr>
              <w:t>6</w:t>
            </w:r>
            <w:r w:rsidRPr="004C5F38">
              <w:rPr>
                <w:rFonts w:ascii="Times New Roman" w:hAnsi="Times New Roman"/>
                <w:b/>
                <w:sz w:val="18"/>
                <w:szCs w:val="18"/>
                <w:lang w:val="ru-RU"/>
              </w:rPr>
              <w:tab/>
              <w:t>Переход рисков</w:t>
            </w:r>
          </w:p>
          <w:p w14:paraId="2009339E" w14:textId="77777777" w:rsidR="007A63B2" w:rsidRPr="004C5F38" w:rsidRDefault="007A63B2" w:rsidP="00A25214">
            <w:pPr>
              <w:spacing w:line="240" w:lineRule="auto"/>
              <w:ind w:left="709" w:hanging="535"/>
              <w:rPr>
                <w:rFonts w:ascii="Times New Roman" w:hAnsi="Times New Roman"/>
                <w:sz w:val="18"/>
                <w:szCs w:val="18"/>
                <w:lang w:val="ru-RU"/>
              </w:rPr>
            </w:pPr>
          </w:p>
          <w:p w14:paraId="1C0DFEF4" w14:textId="1A907F2A" w:rsidR="007A63B2" w:rsidRPr="004C5F38" w:rsidRDefault="007A63B2" w:rsidP="00A25214">
            <w:pPr>
              <w:spacing w:line="240" w:lineRule="auto"/>
              <w:ind w:left="709" w:hanging="535"/>
              <w:rPr>
                <w:rFonts w:ascii="Times New Roman" w:hAnsi="Times New Roman"/>
                <w:sz w:val="18"/>
                <w:szCs w:val="18"/>
              </w:rPr>
            </w:pPr>
            <w:r w:rsidRPr="004C5F38">
              <w:rPr>
                <w:rFonts w:ascii="Times New Roman" w:hAnsi="Times New Roman"/>
                <w:sz w:val="18"/>
                <w:szCs w:val="18"/>
                <w:lang w:val="ru-RU"/>
              </w:rPr>
              <w:t>1.</w:t>
            </w:r>
            <w:r w:rsidRPr="004C5F38">
              <w:rPr>
                <w:rFonts w:ascii="Times New Roman" w:hAnsi="Times New Roman"/>
                <w:sz w:val="18"/>
                <w:szCs w:val="18"/>
                <w:lang w:val="ru-RU"/>
              </w:rPr>
              <w:tab/>
              <w:t>Во всех случаях риск случайной гибели товаров переходит к Покупателю после передачи груза компании, осуществляющей транспортировку, или после того, как груз покинет склад Поставщика с целью отправки</w:t>
            </w:r>
            <w:r w:rsidR="008F1A13" w:rsidRPr="004C5F38">
              <w:rPr>
                <w:rFonts w:ascii="Times New Roman" w:hAnsi="Times New Roman"/>
                <w:sz w:val="18"/>
                <w:szCs w:val="18"/>
                <w:lang w:val="ru-RU"/>
              </w:rPr>
              <w:t xml:space="preserve">, в зависимости от применимого базиса поставки согласно Инкотермс ® 2020, </w:t>
            </w:r>
            <w:r w:rsidR="00EA48E3" w:rsidRPr="004C5F38">
              <w:rPr>
                <w:rFonts w:ascii="Times New Roman" w:hAnsi="Times New Roman"/>
                <w:sz w:val="18"/>
                <w:szCs w:val="18"/>
                <w:lang w:val="ru-RU"/>
              </w:rPr>
              <w:t xml:space="preserve">и </w:t>
            </w:r>
            <w:r w:rsidR="008F1A13" w:rsidRPr="004C5F38">
              <w:rPr>
                <w:rFonts w:ascii="Times New Roman" w:hAnsi="Times New Roman"/>
                <w:sz w:val="18"/>
                <w:szCs w:val="18"/>
                <w:lang w:val="ru-RU"/>
              </w:rPr>
              <w:t>за исключением случаев, когда Стороны прямо предусмотрели иные условия поставки</w:t>
            </w:r>
            <w:r w:rsidRPr="004C5F38">
              <w:rPr>
                <w:rFonts w:ascii="Times New Roman" w:hAnsi="Times New Roman"/>
                <w:sz w:val="18"/>
                <w:szCs w:val="18"/>
                <w:lang w:val="ru-RU"/>
              </w:rPr>
              <w:t xml:space="preserve">. </w:t>
            </w:r>
          </w:p>
          <w:p w14:paraId="5FFAA636" w14:textId="77A0BD9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2.</w:t>
            </w:r>
            <w:r w:rsidRPr="004C5F38">
              <w:rPr>
                <w:rFonts w:ascii="Times New Roman" w:hAnsi="Times New Roman"/>
                <w:sz w:val="18"/>
                <w:szCs w:val="18"/>
                <w:lang w:val="ru-RU"/>
              </w:rPr>
              <w:tab/>
              <w:t>Если отгрузка не может быть осуществлена в течение согласованного срока поставки по причинам, за которые Поставщик не несет ответственности, риск случайной гибели товаров переходит к Покупателю после получения</w:t>
            </w:r>
            <w:r w:rsidR="008F1A13" w:rsidRPr="004C5F38">
              <w:rPr>
                <w:rFonts w:ascii="Times New Roman" w:hAnsi="Times New Roman"/>
                <w:sz w:val="18"/>
                <w:szCs w:val="18"/>
                <w:lang w:val="ru-RU"/>
              </w:rPr>
              <w:t xml:space="preserve"> им</w:t>
            </w:r>
            <w:r w:rsidRPr="004C5F38">
              <w:rPr>
                <w:rFonts w:ascii="Times New Roman" w:hAnsi="Times New Roman"/>
                <w:sz w:val="18"/>
                <w:szCs w:val="18"/>
                <w:lang w:val="ru-RU"/>
              </w:rPr>
              <w:t xml:space="preserve"> уведомления о готовности к отгрузке.</w:t>
            </w:r>
          </w:p>
          <w:p w14:paraId="2DC76213" w14:textId="346B385D"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3.</w:t>
            </w:r>
            <w:r w:rsidRPr="004C5F38">
              <w:rPr>
                <w:rFonts w:ascii="Times New Roman" w:hAnsi="Times New Roman"/>
                <w:sz w:val="18"/>
                <w:szCs w:val="18"/>
                <w:lang w:val="ru-RU"/>
              </w:rPr>
              <w:tab/>
              <w:t xml:space="preserve">Покупатель обязан забрать товары в согласованный срок, в противном случае Поставщик может взыскать затраты на складское хранение в размере, установленном в пункте 6 </w:t>
            </w:r>
            <w:r w:rsidR="008F1A13" w:rsidRPr="004C5F38">
              <w:rPr>
                <w:rFonts w:ascii="Times New Roman" w:hAnsi="Times New Roman"/>
                <w:sz w:val="18"/>
                <w:szCs w:val="18"/>
                <w:lang w:val="ru-RU"/>
              </w:rPr>
              <w:t>параграфа</w:t>
            </w:r>
            <w:r w:rsidRPr="004C5F38">
              <w:rPr>
                <w:rFonts w:ascii="Times New Roman" w:hAnsi="Times New Roman"/>
                <w:sz w:val="18"/>
                <w:szCs w:val="18"/>
                <w:lang w:val="ru-RU"/>
              </w:rPr>
              <w:t xml:space="preserve"> 4</w:t>
            </w:r>
            <w:r w:rsidR="008F1A13" w:rsidRPr="004C5F38">
              <w:rPr>
                <w:rFonts w:ascii="Times New Roman" w:hAnsi="Times New Roman"/>
                <w:sz w:val="18"/>
                <w:szCs w:val="18"/>
                <w:lang w:val="ru-RU"/>
              </w:rPr>
              <w:t xml:space="preserve"> Общих условий</w:t>
            </w:r>
            <w:r w:rsidRPr="004C5F38">
              <w:rPr>
                <w:rFonts w:ascii="Times New Roman" w:hAnsi="Times New Roman"/>
                <w:sz w:val="18"/>
                <w:szCs w:val="18"/>
                <w:lang w:val="ru-RU"/>
              </w:rPr>
              <w:t>.</w:t>
            </w:r>
          </w:p>
          <w:p w14:paraId="550A416D" w14:textId="0CD7C15B" w:rsidR="007A63B2" w:rsidRDefault="007A63B2" w:rsidP="00A25214">
            <w:pPr>
              <w:spacing w:line="240" w:lineRule="auto"/>
              <w:ind w:hanging="535"/>
              <w:rPr>
                <w:rFonts w:ascii="Times New Roman" w:hAnsi="Times New Roman"/>
                <w:b/>
                <w:sz w:val="18"/>
                <w:szCs w:val="18"/>
                <w:lang w:val="ru-RU"/>
              </w:rPr>
            </w:pPr>
          </w:p>
          <w:p w14:paraId="4C217FF9" w14:textId="060763B1" w:rsidR="004C5F38" w:rsidRDefault="004C5F38" w:rsidP="00A25214">
            <w:pPr>
              <w:spacing w:line="240" w:lineRule="auto"/>
              <w:ind w:hanging="535"/>
              <w:rPr>
                <w:rFonts w:ascii="Times New Roman" w:hAnsi="Times New Roman"/>
                <w:b/>
                <w:sz w:val="18"/>
                <w:szCs w:val="18"/>
                <w:lang w:val="ru-RU"/>
              </w:rPr>
            </w:pPr>
          </w:p>
          <w:p w14:paraId="64883F29" w14:textId="77777777" w:rsidR="00E95DD6" w:rsidRDefault="00E95DD6" w:rsidP="00A25214">
            <w:pPr>
              <w:spacing w:line="240" w:lineRule="auto"/>
              <w:ind w:hanging="535"/>
              <w:rPr>
                <w:rFonts w:ascii="Times New Roman" w:hAnsi="Times New Roman"/>
                <w:b/>
                <w:sz w:val="18"/>
                <w:szCs w:val="18"/>
                <w:lang w:val="ru-RU"/>
              </w:rPr>
            </w:pPr>
          </w:p>
          <w:p w14:paraId="0B1FCF7C" w14:textId="77777777" w:rsidR="004C5F38" w:rsidRPr="004C5F38" w:rsidRDefault="004C5F38" w:rsidP="00A25214">
            <w:pPr>
              <w:spacing w:line="240" w:lineRule="auto"/>
              <w:ind w:hanging="535"/>
              <w:rPr>
                <w:rFonts w:ascii="Times New Roman" w:hAnsi="Times New Roman"/>
                <w:b/>
                <w:sz w:val="18"/>
                <w:szCs w:val="18"/>
                <w:lang w:val="ru-RU"/>
              </w:rPr>
            </w:pPr>
          </w:p>
          <w:p w14:paraId="057CDA3A" w14:textId="5DD967EF"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b/>
                <w:sz w:val="18"/>
                <w:szCs w:val="18"/>
                <w:lang w:val="ru-RU"/>
              </w:rPr>
              <w:lastRenderedPageBreak/>
              <w:t xml:space="preserve">§ </w:t>
            </w:r>
            <w:r w:rsidR="00AC184C" w:rsidRPr="004C5F38">
              <w:rPr>
                <w:rFonts w:ascii="Times New Roman" w:hAnsi="Times New Roman"/>
                <w:b/>
                <w:sz w:val="18"/>
                <w:szCs w:val="18"/>
                <w:lang w:val="ru-RU"/>
              </w:rPr>
              <w:t>7</w:t>
            </w:r>
            <w:r w:rsidRPr="004C5F38">
              <w:rPr>
                <w:rFonts w:ascii="Times New Roman" w:hAnsi="Times New Roman"/>
                <w:b/>
                <w:sz w:val="18"/>
                <w:szCs w:val="18"/>
                <w:lang w:val="ru-RU"/>
              </w:rPr>
              <w:tab/>
              <w:t>Гарантия. Гарантийный срок</w:t>
            </w:r>
          </w:p>
          <w:p w14:paraId="21CC9E91" w14:textId="77777777" w:rsidR="007A63B2" w:rsidRPr="004C5F38" w:rsidRDefault="007A63B2" w:rsidP="00A25214">
            <w:pPr>
              <w:spacing w:line="240" w:lineRule="auto"/>
              <w:ind w:left="709" w:hanging="535"/>
              <w:rPr>
                <w:rFonts w:ascii="Times New Roman" w:hAnsi="Times New Roman"/>
                <w:sz w:val="18"/>
                <w:szCs w:val="18"/>
                <w:lang w:val="ru-RU"/>
              </w:rPr>
            </w:pPr>
          </w:p>
          <w:p w14:paraId="71D3AD00" w14:textId="5E7C6576" w:rsidR="005154C8"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1.</w:t>
            </w:r>
            <w:r w:rsidRPr="004C5F38">
              <w:rPr>
                <w:rFonts w:ascii="Times New Roman" w:hAnsi="Times New Roman"/>
                <w:sz w:val="18"/>
                <w:szCs w:val="18"/>
                <w:lang w:val="ru-RU"/>
              </w:rPr>
              <w:tab/>
              <w:t>О любых очевидных дефектах</w:t>
            </w:r>
            <w:r w:rsidR="007264CB" w:rsidRPr="004C5F38">
              <w:rPr>
                <w:rFonts w:ascii="Times New Roman" w:hAnsi="Times New Roman"/>
                <w:sz w:val="18"/>
                <w:szCs w:val="18"/>
                <w:lang w:val="ru-RU"/>
              </w:rPr>
              <w:t>/недостатках</w:t>
            </w:r>
            <w:r w:rsidRPr="004C5F38">
              <w:rPr>
                <w:rFonts w:ascii="Times New Roman" w:hAnsi="Times New Roman"/>
                <w:sz w:val="18"/>
                <w:szCs w:val="18"/>
                <w:lang w:val="ru-RU"/>
              </w:rPr>
              <w:t xml:space="preserve">, а также любых других </w:t>
            </w:r>
            <w:r w:rsidR="007264CB" w:rsidRPr="004C5F38">
              <w:rPr>
                <w:rFonts w:ascii="Times New Roman" w:hAnsi="Times New Roman"/>
                <w:sz w:val="18"/>
                <w:szCs w:val="18"/>
                <w:lang w:val="ru-RU"/>
              </w:rPr>
              <w:t>несоответствиях</w:t>
            </w:r>
            <w:r w:rsidRPr="004C5F38">
              <w:rPr>
                <w:rFonts w:ascii="Times New Roman" w:hAnsi="Times New Roman"/>
                <w:sz w:val="18"/>
                <w:szCs w:val="18"/>
                <w:lang w:val="ru-RU"/>
              </w:rPr>
              <w:t>, обнаруженных после надлежащего осмотра товаров, Покупатель должен сообщить Поставщику в письменной форме сразу же после получения товаров, но не позднее 24 часов</w:t>
            </w:r>
            <w:r w:rsidR="007264CB" w:rsidRPr="004C5F38">
              <w:rPr>
                <w:rFonts w:ascii="Times New Roman" w:hAnsi="Times New Roman"/>
                <w:sz w:val="18"/>
                <w:szCs w:val="18"/>
                <w:lang w:val="ru-RU"/>
              </w:rPr>
              <w:t xml:space="preserve"> после приемки</w:t>
            </w:r>
            <w:r w:rsidRPr="004C5F38">
              <w:rPr>
                <w:rFonts w:ascii="Times New Roman" w:hAnsi="Times New Roman"/>
                <w:sz w:val="18"/>
                <w:szCs w:val="18"/>
                <w:lang w:val="ru-RU"/>
              </w:rPr>
              <w:t>. В этом случае Покупатель обязан сделать отметку о недостатках в накладной</w:t>
            </w:r>
            <w:r w:rsidR="007264CB" w:rsidRPr="004C5F38">
              <w:rPr>
                <w:rFonts w:ascii="Times New Roman" w:hAnsi="Times New Roman"/>
                <w:sz w:val="18"/>
                <w:szCs w:val="18"/>
                <w:lang w:val="ru-RU"/>
              </w:rPr>
              <w:t>/УПД</w:t>
            </w:r>
            <w:r w:rsidRPr="004C5F38">
              <w:rPr>
                <w:rFonts w:ascii="Times New Roman" w:hAnsi="Times New Roman"/>
                <w:sz w:val="18"/>
                <w:szCs w:val="18"/>
                <w:lang w:val="ru-RU"/>
              </w:rPr>
              <w:t xml:space="preserve"> или иных товаросопроводительных документах, а также зафиксировать недостатки</w:t>
            </w:r>
            <w:r w:rsidR="007264CB" w:rsidRPr="004C5F38">
              <w:rPr>
                <w:rFonts w:ascii="Times New Roman" w:hAnsi="Times New Roman"/>
                <w:sz w:val="18"/>
                <w:szCs w:val="18"/>
                <w:lang w:val="ru-RU"/>
              </w:rPr>
              <w:t>, в том числе средствами фотофиксации</w:t>
            </w:r>
            <w:r w:rsidRPr="004C5F38">
              <w:rPr>
                <w:rFonts w:ascii="Times New Roman" w:hAnsi="Times New Roman"/>
                <w:sz w:val="18"/>
                <w:szCs w:val="18"/>
                <w:lang w:val="ru-RU"/>
              </w:rPr>
              <w:t>. Указанные документы должны быть высланы Поставщику. О любых дефектах, которые не могут быть обнаружены в ходе должного осмотра товаров (скрытые дефекты), должно быть сообщено Поставщику сразу же после их выявления, но не позднее 24 часов</w:t>
            </w:r>
            <w:r w:rsidR="007264CB" w:rsidRPr="004C5F38">
              <w:rPr>
                <w:rFonts w:ascii="Times New Roman" w:hAnsi="Times New Roman"/>
                <w:sz w:val="18"/>
                <w:szCs w:val="18"/>
                <w:lang w:val="ru-RU"/>
              </w:rPr>
              <w:t xml:space="preserve"> после их выявления</w:t>
            </w:r>
            <w:r w:rsidRPr="004C5F38">
              <w:rPr>
                <w:rFonts w:ascii="Times New Roman" w:hAnsi="Times New Roman"/>
                <w:sz w:val="18"/>
                <w:szCs w:val="18"/>
                <w:lang w:val="ru-RU"/>
              </w:rPr>
              <w:t>. Такие же правила применяются к претензиям по ассортименту и количеству поставленных товаров. Несоблюдение данных сроков уведомления ведет к утрате гарантии</w:t>
            </w:r>
            <w:r w:rsidR="004E5BC9" w:rsidRPr="004C5F38">
              <w:rPr>
                <w:rFonts w:ascii="Times New Roman" w:hAnsi="Times New Roman"/>
                <w:sz w:val="18"/>
                <w:szCs w:val="18"/>
                <w:lang w:val="ru-RU"/>
              </w:rPr>
              <w:t xml:space="preserve"> и </w:t>
            </w:r>
            <w:r w:rsidR="007264CB" w:rsidRPr="004C5F38">
              <w:rPr>
                <w:rFonts w:ascii="Times New Roman" w:hAnsi="Times New Roman"/>
                <w:sz w:val="18"/>
                <w:szCs w:val="18"/>
                <w:lang w:val="ru-RU"/>
              </w:rPr>
              <w:t>права на предъявление претензий</w:t>
            </w:r>
            <w:r w:rsidRPr="004C5F38">
              <w:rPr>
                <w:rFonts w:ascii="Times New Roman" w:hAnsi="Times New Roman"/>
                <w:sz w:val="18"/>
                <w:szCs w:val="18"/>
                <w:lang w:val="ru-RU"/>
              </w:rPr>
              <w:t>.</w:t>
            </w:r>
          </w:p>
          <w:p w14:paraId="107E5F1A"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2.</w:t>
            </w:r>
            <w:r w:rsidRPr="004C5F38">
              <w:rPr>
                <w:rFonts w:ascii="Times New Roman" w:hAnsi="Times New Roman"/>
                <w:sz w:val="18"/>
                <w:szCs w:val="18"/>
                <w:lang w:val="ru-RU"/>
              </w:rPr>
              <w:tab/>
              <w:t xml:space="preserve">Прежде чем приступать к обработке (переработке) поставленных товаров, Покупатель обязан проверить их на предмет пригодности для целей использования, даже если ранее поставлялись образцы товаров. </w:t>
            </w:r>
          </w:p>
          <w:p w14:paraId="5B131207"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rPr>
              <w:t>3</w:t>
            </w:r>
            <w:r w:rsidRPr="004C5F38">
              <w:rPr>
                <w:rFonts w:ascii="Times New Roman" w:hAnsi="Times New Roman"/>
                <w:sz w:val="18"/>
                <w:szCs w:val="18"/>
              </w:rPr>
              <w:tab/>
            </w:r>
            <w:r w:rsidRPr="004C5F38">
              <w:rPr>
                <w:rFonts w:ascii="Times New Roman" w:hAnsi="Times New Roman"/>
                <w:sz w:val="18"/>
                <w:szCs w:val="18"/>
                <w:lang w:val="ru-RU"/>
              </w:rPr>
              <w:t>Незначительные отклонения по размерам или форматам не дают Покупателю права предъявлять претензии относительно дефектов. Возможные отклонения, допускаемые соответствующими нормами качества и известные Покупателю, не являются нарушением условий договора о качестве. Претензии в связи с дефектами принимаются только в случае, если наличие дефектов в каждом отдельном случае снижает стоимость поставленных товаров более чем на 4 % от их стоимости, но не менее чем на 50 евро в эквиваленте. В отношении заказов на панели заданного размера, допускаются отклонения по количеству листов до 10 % от количества, указанного в заказе.</w:t>
            </w:r>
          </w:p>
          <w:p w14:paraId="05A78F7B" w14:textId="77777777" w:rsidR="007A63B2" w:rsidRPr="004C5F38" w:rsidRDefault="007A63B2" w:rsidP="00A25214">
            <w:pPr>
              <w:spacing w:line="240" w:lineRule="auto"/>
              <w:ind w:left="705" w:hanging="535"/>
              <w:rPr>
                <w:rFonts w:ascii="Times New Roman" w:hAnsi="Times New Roman"/>
                <w:sz w:val="18"/>
                <w:szCs w:val="18"/>
                <w:lang w:val="ru-RU"/>
              </w:rPr>
            </w:pPr>
            <w:r w:rsidRPr="004C5F38">
              <w:rPr>
                <w:rFonts w:ascii="Times New Roman" w:hAnsi="Times New Roman"/>
                <w:sz w:val="18"/>
                <w:szCs w:val="18"/>
                <w:lang w:val="ru-RU"/>
              </w:rPr>
              <w:t>4.</w:t>
            </w:r>
            <w:r w:rsidRPr="004C5F38">
              <w:rPr>
                <w:rFonts w:ascii="Times New Roman" w:hAnsi="Times New Roman"/>
                <w:sz w:val="18"/>
                <w:szCs w:val="18"/>
                <w:lang w:val="ru-RU"/>
              </w:rPr>
              <w:tab/>
              <w:t>Претензии могут быть предъявлены только в отношении товаров первого сорта, проданных не в рамках специальных акций, которые доступны для проверки и возврата.</w:t>
            </w:r>
          </w:p>
          <w:p w14:paraId="08381B9B" w14:textId="77777777" w:rsidR="007A63B2" w:rsidRPr="004C5F38" w:rsidRDefault="007A63B2" w:rsidP="00BF3385">
            <w:pPr>
              <w:spacing w:line="240" w:lineRule="auto"/>
              <w:ind w:left="709" w:hanging="709"/>
              <w:rPr>
                <w:rFonts w:ascii="Times New Roman" w:hAnsi="Times New Roman"/>
                <w:sz w:val="18"/>
                <w:szCs w:val="18"/>
                <w:lang w:val="ru-RU"/>
              </w:rPr>
            </w:pPr>
            <w:r w:rsidRPr="004C5F38">
              <w:rPr>
                <w:rFonts w:ascii="Times New Roman" w:hAnsi="Times New Roman"/>
                <w:sz w:val="18"/>
                <w:szCs w:val="18"/>
                <w:lang w:val="ru-RU"/>
              </w:rPr>
              <w:tab/>
              <w:t>Условием для исполнения гарантийных обязательств является исполнения Покупателем своих платежных обязательств, в частности, согласованных сроков оплаты. Товар не может быть возвращен Поставщику без предварительного согласования.</w:t>
            </w:r>
          </w:p>
          <w:p w14:paraId="6B87CC71" w14:textId="6CBF3E2E"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5.</w:t>
            </w:r>
            <w:r w:rsidRPr="004C5F38">
              <w:rPr>
                <w:rFonts w:ascii="Times New Roman" w:hAnsi="Times New Roman"/>
                <w:sz w:val="18"/>
                <w:szCs w:val="18"/>
                <w:lang w:val="ru-RU"/>
              </w:rPr>
              <w:tab/>
              <w:t>В случае правильного и своевременного заявления претензии по качеству в соответствии с пунктом 1 выше Поставщик</w:t>
            </w:r>
            <w:r w:rsidRPr="004C5F38">
              <w:rPr>
                <w:rFonts w:ascii="Times New Roman" w:hAnsi="Times New Roman"/>
                <w:iCs/>
                <w:sz w:val="18"/>
                <w:szCs w:val="18"/>
                <w:lang w:val="ru-RU"/>
              </w:rPr>
              <w:t xml:space="preserve"> по своему выбору либо устранит дефект, либо заменит дефектный товар доброкачественным. Если замена или устранение дефектов не состоится, Покупатель имеет право по своему выбору требовать снижения цены либо отказаться от поставки и требовать возврата уплаченной стоимости товара. Претензии о возмещении убытков не допускаются, за исключением случаев, предусмотренных в </w:t>
            </w:r>
            <w:r w:rsidRPr="004C5F38">
              <w:rPr>
                <w:rFonts w:ascii="Times New Roman" w:hAnsi="Times New Roman"/>
                <w:sz w:val="18"/>
                <w:szCs w:val="18"/>
                <w:lang w:val="ru-RU"/>
              </w:rPr>
              <w:t xml:space="preserve">§ </w:t>
            </w:r>
            <w:r w:rsidR="007A7B48" w:rsidRPr="004C5F38">
              <w:rPr>
                <w:rFonts w:ascii="Times New Roman" w:hAnsi="Times New Roman"/>
                <w:sz w:val="18"/>
                <w:szCs w:val="18"/>
                <w:lang w:val="ru-RU"/>
              </w:rPr>
              <w:t xml:space="preserve">9 </w:t>
            </w:r>
            <w:r w:rsidRPr="004C5F38">
              <w:rPr>
                <w:rFonts w:ascii="Times New Roman" w:hAnsi="Times New Roman"/>
                <w:sz w:val="18"/>
                <w:szCs w:val="18"/>
                <w:lang w:val="ru-RU"/>
              </w:rPr>
              <w:t>ниже.</w:t>
            </w:r>
          </w:p>
          <w:p w14:paraId="53BB01A9"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6.</w:t>
            </w:r>
            <w:r w:rsidRPr="004C5F38">
              <w:rPr>
                <w:rFonts w:ascii="Times New Roman" w:hAnsi="Times New Roman"/>
                <w:sz w:val="18"/>
                <w:szCs w:val="18"/>
                <w:lang w:val="ru-RU"/>
              </w:rPr>
              <w:tab/>
              <w:t>Гарантийные обязательства прекращаются в случае переработки, обработки или неправильного обращения с поставленными товарами, в том числе нарушения условий его транспортировки и хранения.</w:t>
            </w:r>
          </w:p>
          <w:p w14:paraId="483B9EEA"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7.</w:t>
            </w:r>
            <w:r w:rsidRPr="004C5F38">
              <w:rPr>
                <w:rFonts w:ascii="Times New Roman" w:hAnsi="Times New Roman"/>
                <w:sz w:val="18"/>
                <w:szCs w:val="18"/>
                <w:lang w:val="ru-RU"/>
              </w:rPr>
              <w:tab/>
              <w:t>Поставщик не несет ответственности за ухудшение качества продукции, если такая продукция используется за пределами ЕС или СНГ, за исключением случаев, когда Поставщик был уведомлен о планируемом использовании товаров в ином государстве, и качество товаров, предназначенных для такого использования, было гарантировано Поставщиком письменно.</w:t>
            </w:r>
          </w:p>
          <w:p w14:paraId="324C4DC7" w14:textId="2370FF9D"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8.</w:t>
            </w:r>
            <w:r w:rsidRPr="004C5F38">
              <w:rPr>
                <w:rFonts w:ascii="Times New Roman" w:hAnsi="Times New Roman"/>
                <w:sz w:val="18"/>
                <w:szCs w:val="18"/>
                <w:lang w:val="ru-RU"/>
              </w:rPr>
              <w:tab/>
              <w:t>Гарантийный срок на товар составляет один год</w:t>
            </w:r>
            <w:r w:rsidR="007264CB" w:rsidRPr="004C5F38">
              <w:rPr>
                <w:rFonts w:ascii="Times New Roman" w:hAnsi="Times New Roman"/>
                <w:sz w:val="18"/>
                <w:szCs w:val="18"/>
                <w:lang w:val="ru-RU"/>
              </w:rPr>
              <w:t xml:space="preserve"> с даты его отгрузки Покупателю</w:t>
            </w:r>
            <w:r w:rsidRPr="004C5F38">
              <w:rPr>
                <w:rFonts w:ascii="Times New Roman" w:hAnsi="Times New Roman"/>
                <w:sz w:val="18"/>
                <w:szCs w:val="18"/>
                <w:lang w:val="ru-RU"/>
              </w:rPr>
              <w:t xml:space="preserve">. </w:t>
            </w:r>
          </w:p>
          <w:p w14:paraId="34508BCF"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9.</w:t>
            </w:r>
            <w:r w:rsidRPr="004C5F38">
              <w:rPr>
                <w:rFonts w:ascii="Times New Roman" w:hAnsi="Times New Roman"/>
                <w:sz w:val="18"/>
                <w:szCs w:val="18"/>
                <w:lang w:val="ru-RU"/>
              </w:rPr>
              <w:tab/>
              <w:t>Если иное не предусмотрено договором или требованиями законодательства, гарантийные обязательства Поставщика полностью и исключительно исчерпываются приведенными выше положениями. Иные обязательства отсутствуют.</w:t>
            </w:r>
          </w:p>
          <w:p w14:paraId="111046BD" w14:textId="77777777" w:rsidR="007A63B2" w:rsidRPr="004C5F38" w:rsidRDefault="007A63B2" w:rsidP="00A25214">
            <w:pPr>
              <w:spacing w:line="240" w:lineRule="auto"/>
              <w:ind w:hanging="535"/>
              <w:rPr>
                <w:rFonts w:ascii="Times New Roman" w:hAnsi="Times New Roman"/>
                <w:sz w:val="18"/>
                <w:szCs w:val="18"/>
                <w:lang w:val="ru-RU"/>
              </w:rPr>
            </w:pPr>
          </w:p>
          <w:p w14:paraId="38767F87" w14:textId="417CB1AA" w:rsidR="007A63B2" w:rsidRPr="004C5F38" w:rsidRDefault="007A63B2" w:rsidP="00A25214">
            <w:pPr>
              <w:spacing w:line="240" w:lineRule="auto"/>
              <w:ind w:left="709" w:hanging="535"/>
              <w:rPr>
                <w:rFonts w:ascii="Times New Roman" w:hAnsi="Times New Roman"/>
                <w:b/>
                <w:sz w:val="18"/>
                <w:szCs w:val="18"/>
                <w:lang w:val="ru-RU"/>
              </w:rPr>
            </w:pPr>
            <w:r w:rsidRPr="004C5F38">
              <w:rPr>
                <w:rFonts w:ascii="Times New Roman" w:hAnsi="Times New Roman"/>
                <w:b/>
                <w:sz w:val="18"/>
                <w:szCs w:val="18"/>
                <w:lang w:val="ru-RU"/>
              </w:rPr>
              <w:t xml:space="preserve">§ </w:t>
            </w:r>
            <w:r w:rsidR="00AC184C" w:rsidRPr="004C5F38">
              <w:rPr>
                <w:rFonts w:ascii="Times New Roman" w:hAnsi="Times New Roman"/>
                <w:b/>
                <w:sz w:val="18"/>
                <w:szCs w:val="18"/>
                <w:lang w:val="en-US"/>
              </w:rPr>
              <w:t>8</w:t>
            </w:r>
            <w:r w:rsidRPr="004C5F38">
              <w:rPr>
                <w:rFonts w:ascii="Times New Roman" w:hAnsi="Times New Roman"/>
                <w:b/>
                <w:sz w:val="18"/>
                <w:szCs w:val="18"/>
                <w:lang w:val="ru-RU"/>
              </w:rPr>
              <w:tab/>
              <w:t>Сохранение правового титула</w:t>
            </w:r>
          </w:p>
          <w:p w14:paraId="350720BB" w14:textId="77777777" w:rsidR="007A63B2" w:rsidRPr="004C5F38" w:rsidRDefault="007A63B2" w:rsidP="00BF3385">
            <w:pPr>
              <w:spacing w:line="240" w:lineRule="auto"/>
              <w:ind w:left="709" w:hanging="709"/>
              <w:rPr>
                <w:rFonts w:ascii="Times New Roman" w:hAnsi="Times New Roman"/>
                <w:sz w:val="18"/>
                <w:szCs w:val="18"/>
                <w:lang w:val="ru-RU"/>
              </w:rPr>
            </w:pPr>
          </w:p>
          <w:p w14:paraId="6D7F72BC" w14:textId="77777777" w:rsidR="007A63B2" w:rsidRPr="004C5F38" w:rsidRDefault="007A63B2" w:rsidP="00A25214">
            <w:pPr>
              <w:numPr>
                <w:ilvl w:val="1"/>
                <w:numId w:val="2"/>
              </w:numPr>
              <w:tabs>
                <w:tab w:val="clear" w:pos="1080"/>
              </w:tabs>
              <w:spacing w:line="240" w:lineRule="auto"/>
              <w:ind w:left="666" w:hanging="492"/>
              <w:rPr>
                <w:rFonts w:ascii="Times New Roman" w:hAnsi="Times New Roman"/>
                <w:sz w:val="18"/>
                <w:szCs w:val="18"/>
                <w:lang w:val="ru-RU"/>
              </w:rPr>
            </w:pPr>
            <w:r w:rsidRPr="004C5F38">
              <w:rPr>
                <w:rFonts w:ascii="Times New Roman" w:hAnsi="Times New Roman"/>
                <w:sz w:val="18"/>
                <w:szCs w:val="18"/>
                <w:lang w:val="ru-RU"/>
              </w:rPr>
              <w:t>До момента полной уплаты всей задолженности, возникшей из поставок товаров Покупателю, Поставщик сохраняет право собственности на приобретенные товары.</w:t>
            </w:r>
          </w:p>
          <w:p w14:paraId="4D61771B" w14:textId="052F588B" w:rsidR="007A63B2" w:rsidRPr="004C5F38" w:rsidRDefault="007A63B2" w:rsidP="00A25214">
            <w:pPr>
              <w:numPr>
                <w:ilvl w:val="1"/>
                <w:numId w:val="2"/>
              </w:numPr>
              <w:tabs>
                <w:tab w:val="clear" w:pos="1080"/>
              </w:tabs>
              <w:spacing w:line="240" w:lineRule="auto"/>
              <w:ind w:left="666" w:hanging="492"/>
              <w:rPr>
                <w:rFonts w:ascii="Times New Roman" w:hAnsi="Times New Roman"/>
                <w:sz w:val="18"/>
                <w:szCs w:val="18"/>
                <w:lang w:val="ru-RU"/>
              </w:rPr>
            </w:pPr>
            <w:r w:rsidRPr="004C5F38">
              <w:rPr>
                <w:rFonts w:ascii="Times New Roman" w:hAnsi="Times New Roman"/>
                <w:sz w:val="18"/>
                <w:szCs w:val="18"/>
                <w:lang w:val="ru-RU"/>
              </w:rPr>
              <w:lastRenderedPageBreak/>
              <w:t>Покупатель вправе до перехода права собственности на товар использовать его в собственном производстве или осуществлять действия по его реализации. Обработка или переработка поставленных товаров может осуществляться Покупателем исключительно с соблюдением гарантий сохранения права собственности Поставщика.</w:t>
            </w:r>
          </w:p>
          <w:p w14:paraId="2F23145C" w14:textId="2107D7C3" w:rsidR="007A63B2" w:rsidRPr="004C5F38" w:rsidRDefault="007A63B2" w:rsidP="00A25214">
            <w:pPr>
              <w:spacing w:line="240" w:lineRule="auto"/>
              <w:ind w:left="709" w:hanging="492"/>
              <w:rPr>
                <w:rFonts w:ascii="Times New Roman" w:hAnsi="Times New Roman"/>
                <w:sz w:val="18"/>
                <w:szCs w:val="18"/>
                <w:lang w:val="ru-RU"/>
              </w:rPr>
            </w:pPr>
            <w:r w:rsidRPr="004C5F38">
              <w:rPr>
                <w:rFonts w:ascii="Times New Roman" w:hAnsi="Times New Roman"/>
                <w:sz w:val="18"/>
                <w:szCs w:val="18"/>
                <w:lang w:val="ru-RU"/>
              </w:rPr>
              <w:t>3.</w:t>
            </w:r>
            <w:r w:rsidRPr="004C5F38">
              <w:rPr>
                <w:rFonts w:ascii="Times New Roman" w:hAnsi="Times New Roman"/>
                <w:sz w:val="18"/>
                <w:szCs w:val="18"/>
                <w:lang w:val="ru-RU"/>
              </w:rPr>
              <w:tab/>
              <w:t xml:space="preserve">Покупатель несет риск по товарам, поставленным Поставщиком. </w:t>
            </w:r>
            <w:r w:rsidR="00742054" w:rsidRPr="004C5F38">
              <w:rPr>
                <w:rFonts w:ascii="Times New Roman" w:hAnsi="Times New Roman"/>
                <w:sz w:val="18"/>
                <w:szCs w:val="18"/>
                <w:lang w:val="ru-RU"/>
              </w:rPr>
              <w:t>До момента перехода к нему права собственности на Товар, Покупатель</w:t>
            </w:r>
            <w:r w:rsidRPr="004C5F38">
              <w:rPr>
                <w:rFonts w:ascii="Times New Roman" w:hAnsi="Times New Roman"/>
                <w:sz w:val="18"/>
                <w:szCs w:val="18"/>
                <w:lang w:val="ru-RU"/>
              </w:rPr>
              <w:t xml:space="preserve"> обязан обеспечивать надлежащее хранение товаров и в достаточном размере застраховать их от таких обычных рисков, как причинение ущерба, утеря, кража, пожар и т. п., на обычных условиях. Покупатель настоящим уступает Поставщику любое требование к страховщику в случае ущерба, а именно, в отношении первоочередной частичной суммы, соответствующей цене покупки товаров, поставленных с сохранением правового титула. Права Поставщика не могут быть ограничены частичным удовлетворением, если страховщик не обеспечивает возмещение всего ущерба.</w:t>
            </w:r>
          </w:p>
          <w:p w14:paraId="6FD0E72F"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4.</w:t>
            </w:r>
            <w:r w:rsidRPr="004C5F38">
              <w:rPr>
                <w:rFonts w:ascii="Times New Roman" w:hAnsi="Times New Roman"/>
                <w:sz w:val="18"/>
                <w:szCs w:val="18"/>
                <w:lang w:val="ru-RU"/>
              </w:rPr>
              <w:tab/>
              <w:t>Исключается залог или передача правового титула в целях обеспечения. Покупатель должен незамедлительно информировать Поставщика о любом событии, затрагивающем правовой титул Поставщика, и обязан приложить все усилия, чтобы обеспечить сохранение правового титула, в частности, сделать все правомерные заявления в адрес Поставщика или третьей стороны, необходимые для сохранения установленных ограничений. Покупатель несет затраты, связанные с судебным/внесудебным вмешательством.</w:t>
            </w:r>
          </w:p>
          <w:p w14:paraId="3C41E724" w14:textId="77777777" w:rsidR="007A63B2" w:rsidRPr="004C5F38" w:rsidRDefault="007A63B2" w:rsidP="00BF3385">
            <w:pPr>
              <w:spacing w:line="240" w:lineRule="auto"/>
              <w:rPr>
                <w:rFonts w:ascii="Times New Roman" w:hAnsi="Times New Roman"/>
                <w:sz w:val="18"/>
                <w:szCs w:val="18"/>
                <w:lang w:val="ru-RU"/>
              </w:rPr>
            </w:pPr>
          </w:p>
          <w:p w14:paraId="474D2DAA" w14:textId="6680706B"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b/>
                <w:sz w:val="18"/>
                <w:szCs w:val="18"/>
                <w:lang w:val="ru-RU"/>
              </w:rPr>
              <w:t xml:space="preserve">§ </w:t>
            </w:r>
            <w:r w:rsidR="00AC184C" w:rsidRPr="004C5F38">
              <w:rPr>
                <w:rFonts w:ascii="Times New Roman" w:hAnsi="Times New Roman"/>
                <w:b/>
                <w:sz w:val="18"/>
                <w:szCs w:val="18"/>
                <w:lang w:val="ru-RU"/>
              </w:rPr>
              <w:t>9</w:t>
            </w:r>
            <w:r w:rsidRPr="004C5F38">
              <w:rPr>
                <w:rFonts w:ascii="Times New Roman" w:hAnsi="Times New Roman"/>
                <w:b/>
                <w:sz w:val="18"/>
                <w:szCs w:val="18"/>
                <w:lang w:val="ru-RU"/>
              </w:rPr>
              <w:tab/>
              <w:t>Применимое право, место рассмотрения споров</w:t>
            </w:r>
          </w:p>
          <w:p w14:paraId="76DDA793" w14:textId="77777777" w:rsidR="007A63B2" w:rsidRPr="004C5F38" w:rsidRDefault="007A63B2" w:rsidP="00A25214">
            <w:pPr>
              <w:spacing w:line="240" w:lineRule="auto"/>
              <w:ind w:left="709" w:hanging="535"/>
              <w:rPr>
                <w:rFonts w:ascii="Times New Roman" w:hAnsi="Times New Roman"/>
                <w:sz w:val="18"/>
                <w:szCs w:val="18"/>
                <w:lang w:val="ru-RU"/>
              </w:rPr>
            </w:pPr>
          </w:p>
          <w:p w14:paraId="3072A3EC"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1.</w:t>
            </w:r>
            <w:r w:rsidRPr="004C5F38">
              <w:rPr>
                <w:rFonts w:ascii="Times New Roman" w:hAnsi="Times New Roman"/>
                <w:sz w:val="18"/>
                <w:szCs w:val="18"/>
                <w:lang w:val="ru-RU"/>
              </w:rPr>
              <w:tab/>
              <w:t>Все договорные и недоговорные отношения сторон регулируются правом Российской Федерации. Применение Конвенции ООН о договорах международной купли-продажи товаров исключается.</w:t>
            </w:r>
          </w:p>
          <w:p w14:paraId="39074F67" w14:textId="05D7B08F"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2.</w:t>
            </w:r>
            <w:r w:rsidRPr="004C5F38">
              <w:rPr>
                <w:rFonts w:ascii="Times New Roman" w:hAnsi="Times New Roman"/>
                <w:sz w:val="18"/>
                <w:szCs w:val="18"/>
                <w:lang w:val="ru-RU"/>
              </w:rPr>
              <w:tab/>
              <w:t>Все споры, возникающие из договора или в связи с ним, включая споры о его заключении, бу</w:t>
            </w:r>
            <w:bookmarkStart w:id="0" w:name="_GoBack"/>
            <w:bookmarkEnd w:id="0"/>
            <w:r w:rsidRPr="004C5F38">
              <w:rPr>
                <w:rFonts w:ascii="Times New Roman" w:hAnsi="Times New Roman"/>
                <w:sz w:val="18"/>
                <w:szCs w:val="18"/>
                <w:lang w:val="ru-RU"/>
              </w:rPr>
              <w:t xml:space="preserve">дут рассматриваться арбитражным судом </w:t>
            </w:r>
            <w:r w:rsidR="00D34619">
              <w:rPr>
                <w:rFonts w:ascii="Times New Roman" w:hAnsi="Times New Roman"/>
                <w:sz w:val="18"/>
                <w:szCs w:val="18"/>
                <w:lang w:val="ru-RU"/>
              </w:rPr>
              <w:t>Брянской</w:t>
            </w:r>
            <w:r w:rsidRPr="004C5F38">
              <w:rPr>
                <w:rFonts w:ascii="Times New Roman" w:hAnsi="Times New Roman"/>
                <w:sz w:val="18"/>
                <w:szCs w:val="18"/>
                <w:lang w:val="ru-RU"/>
              </w:rPr>
              <w:t xml:space="preserve"> области, Российская Федерация. Вышесказанное не применяется, если законодательством установлена исключительная подсудность.</w:t>
            </w:r>
          </w:p>
          <w:p w14:paraId="687E04DF" w14:textId="781E9A8B" w:rsidR="007A63B2" w:rsidRPr="004C5F38" w:rsidRDefault="007A63B2" w:rsidP="00A25214">
            <w:pPr>
              <w:spacing w:line="240" w:lineRule="auto"/>
              <w:ind w:left="709" w:hanging="535"/>
              <w:rPr>
                <w:rFonts w:ascii="Times New Roman" w:hAnsi="Times New Roman"/>
                <w:sz w:val="18"/>
                <w:szCs w:val="18"/>
                <w:lang w:val="ru-RU"/>
              </w:rPr>
            </w:pPr>
          </w:p>
          <w:p w14:paraId="196BDA92" w14:textId="79FFFA34" w:rsidR="00742054" w:rsidRPr="004C5F38" w:rsidRDefault="00742054" w:rsidP="00A25214">
            <w:pPr>
              <w:spacing w:line="240" w:lineRule="auto"/>
              <w:ind w:left="709" w:hanging="535"/>
              <w:rPr>
                <w:rFonts w:ascii="Times New Roman" w:hAnsi="Times New Roman"/>
                <w:sz w:val="18"/>
                <w:szCs w:val="18"/>
              </w:rPr>
            </w:pPr>
            <w:r w:rsidRPr="004C5F38">
              <w:rPr>
                <w:rFonts w:ascii="Times New Roman" w:hAnsi="Times New Roman"/>
                <w:b/>
                <w:sz w:val="18"/>
                <w:szCs w:val="18"/>
              </w:rPr>
              <w:t xml:space="preserve">§ </w:t>
            </w:r>
            <w:r w:rsidRPr="004C5F38">
              <w:rPr>
                <w:rFonts w:ascii="Times New Roman" w:hAnsi="Times New Roman"/>
                <w:b/>
                <w:sz w:val="18"/>
                <w:szCs w:val="18"/>
                <w:lang w:val="ru-RU"/>
              </w:rPr>
              <w:t>10</w:t>
            </w:r>
            <w:r w:rsidRPr="004C5F38">
              <w:rPr>
                <w:rFonts w:ascii="Times New Roman" w:hAnsi="Times New Roman"/>
                <w:b/>
                <w:sz w:val="18"/>
                <w:szCs w:val="18"/>
              </w:rPr>
              <w:tab/>
            </w:r>
            <w:r w:rsidRPr="004C5F38">
              <w:rPr>
                <w:rFonts w:ascii="Times New Roman" w:hAnsi="Times New Roman"/>
                <w:b/>
                <w:sz w:val="18"/>
                <w:szCs w:val="18"/>
                <w:lang w:val="ru-RU"/>
              </w:rPr>
              <w:t>Порядок применения электронного документооборота (ЭДО)</w:t>
            </w:r>
          </w:p>
          <w:p w14:paraId="59ACD2BA" w14:textId="77777777" w:rsidR="00742054" w:rsidRPr="004C5F38" w:rsidRDefault="00742054" w:rsidP="00A25214">
            <w:pPr>
              <w:spacing w:line="240" w:lineRule="auto"/>
              <w:ind w:left="709" w:hanging="535"/>
              <w:rPr>
                <w:rFonts w:ascii="Times New Roman" w:hAnsi="Times New Roman"/>
                <w:sz w:val="18"/>
                <w:szCs w:val="18"/>
              </w:rPr>
            </w:pPr>
          </w:p>
          <w:p w14:paraId="492AC721" w14:textId="39266840" w:rsidR="00742054" w:rsidRPr="004C5F38" w:rsidRDefault="00CE360A" w:rsidP="00A25214">
            <w:pPr>
              <w:numPr>
                <w:ilvl w:val="2"/>
                <w:numId w:val="2"/>
              </w:numPr>
              <w:spacing w:line="240" w:lineRule="auto"/>
              <w:ind w:left="699" w:hanging="535"/>
              <w:rPr>
                <w:rFonts w:ascii="Times New Roman" w:hAnsi="Times New Roman"/>
                <w:sz w:val="18"/>
                <w:szCs w:val="18"/>
                <w:lang w:val="ru-RU"/>
              </w:rPr>
            </w:pPr>
            <w:r w:rsidRPr="00CE360A">
              <w:rPr>
                <w:rFonts w:ascii="Times New Roman" w:hAnsi="Times New Roman"/>
                <w:sz w:val="18"/>
                <w:szCs w:val="18"/>
                <w:lang w:val="ru-RU"/>
              </w:rPr>
              <w:t xml:space="preserve">  </w:t>
            </w:r>
            <w:r w:rsidR="00742054" w:rsidRPr="004C5F38">
              <w:rPr>
                <w:rFonts w:ascii="Times New Roman" w:hAnsi="Times New Roman"/>
                <w:sz w:val="18"/>
                <w:szCs w:val="18"/>
                <w:lang w:val="ru-RU"/>
              </w:rPr>
              <w:t>Стороны могут выставлять, подписывать первичные учетные и иные отчетные документы (счета, счет-фактуры, товарные накладные либо УПД, транспортные накладные, товарно-транспортные накладные, акты сверки) и производить обмен ими с использованием электронного документооборота в порядке, установленном действующим законодательством.</w:t>
            </w:r>
          </w:p>
          <w:p w14:paraId="09260A2B" w14:textId="2ACC4D3F" w:rsidR="00742054" w:rsidRPr="004C5F38" w:rsidRDefault="00B86EF9" w:rsidP="00A25214">
            <w:pPr>
              <w:numPr>
                <w:ilvl w:val="2"/>
                <w:numId w:val="2"/>
              </w:numPr>
              <w:spacing w:line="240" w:lineRule="auto"/>
              <w:ind w:left="699" w:hanging="535"/>
              <w:rPr>
                <w:rFonts w:ascii="Times New Roman" w:hAnsi="Times New Roman"/>
                <w:sz w:val="18"/>
                <w:szCs w:val="18"/>
                <w:lang w:val="ru-RU"/>
              </w:rPr>
            </w:pPr>
            <w:r w:rsidRPr="004C5F38">
              <w:rPr>
                <w:rFonts w:ascii="Times New Roman" w:hAnsi="Times New Roman"/>
                <w:sz w:val="18"/>
                <w:szCs w:val="18"/>
                <w:lang w:val="ru-RU"/>
              </w:rPr>
              <w:t xml:space="preserve">  </w:t>
            </w:r>
            <w:r w:rsidR="00CE360A" w:rsidRPr="00CE360A">
              <w:rPr>
                <w:rFonts w:ascii="Times New Roman" w:hAnsi="Times New Roman"/>
                <w:sz w:val="18"/>
                <w:szCs w:val="18"/>
                <w:lang w:val="ru-RU"/>
              </w:rPr>
              <w:t xml:space="preserve"> </w:t>
            </w:r>
            <w:r w:rsidR="00742054" w:rsidRPr="004C5F38">
              <w:rPr>
                <w:rFonts w:ascii="Times New Roman" w:hAnsi="Times New Roman"/>
                <w:sz w:val="18"/>
                <w:szCs w:val="18"/>
                <w:lang w:val="ru-RU"/>
              </w:rPr>
              <w:t>Электронный документооборот между Сторонами производится с помощью одной из</w:t>
            </w:r>
            <w:r w:rsidR="00262285" w:rsidRPr="004C5F38">
              <w:rPr>
                <w:rFonts w:ascii="Times New Roman" w:hAnsi="Times New Roman"/>
                <w:sz w:val="18"/>
                <w:szCs w:val="18"/>
                <w:lang w:val="ru-RU"/>
              </w:rPr>
              <w:t xml:space="preserve"> </w:t>
            </w:r>
            <w:r w:rsidR="00B861CB" w:rsidRPr="004C5F38">
              <w:rPr>
                <w:rFonts w:ascii="Times New Roman" w:hAnsi="Times New Roman"/>
                <w:sz w:val="18"/>
                <w:szCs w:val="18"/>
                <w:lang w:val="ru-RU"/>
              </w:rPr>
              <w:t xml:space="preserve">уполномоченных </w:t>
            </w:r>
            <w:r w:rsidR="00742054" w:rsidRPr="004C5F38">
              <w:rPr>
                <w:rFonts w:ascii="Times New Roman" w:hAnsi="Times New Roman"/>
                <w:sz w:val="18"/>
                <w:szCs w:val="18"/>
                <w:lang w:val="ru-RU"/>
              </w:rPr>
              <w:t xml:space="preserve">организаций – </w:t>
            </w:r>
            <w:r w:rsidR="002210B9" w:rsidRPr="004C5F38">
              <w:rPr>
                <w:rFonts w:ascii="Times New Roman" w:hAnsi="Times New Roman"/>
                <w:sz w:val="18"/>
                <w:szCs w:val="18"/>
                <w:lang w:val="ru-RU"/>
              </w:rPr>
              <w:t>о</w:t>
            </w:r>
            <w:r w:rsidR="00742054" w:rsidRPr="004C5F38">
              <w:rPr>
                <w:rFonts w:ascii="Times New Roman" w:hAnsi="Times New Roman"/>
                <w:sz w:val="18"/>
                <w:szCs w:val="18"/>
                <w:lang w:val="ru-RU"/>
              </w:rPr>
              <w:t xml:space="preserve">ператоров </w:t>
            </w:r>
            <w:r w:rsidR="0005430F" w:rsidRPr="004C5F38">
              <w:rPr>
                <w:rFonts w:ascii="Times New Roman" w:hAnsi="Times New Roman"/>
                <w:sz w:val="18"/>
                <w:szCs w:val="18"/>
                <w:lang w:val="ru-RU"/>
              </w:rPr>
              <w:t>ЭДО</w:t>
            </w:r>
            <w:r w:rsidR="00CE360A">
              <w:rPr>
                <w:rFonts w:ascii="Times New Roman" w:hAnsi="Times New Roman"/>
                <w:sz w:val="18"/>
                <w:szCs w:val="18"/>
                <w:lang w:val="ru-RU"/>
              </w:rPr>
              <w:t xml:space="preserve"> (далее – Операторы)</w:t>
            </w:r>
            <w:r w:rsidR="00742054" w:rsidRPr="004C5F38">
              <w:rPr>
                <w:rFonts w:ascii="Times New Roman" w:hAnsi="Times New Roman"/>
                <w:sz w:val="18"/>
                <w:szCs w:val="18"/>
                <w:lang w:val="ru-RU"/>
              </w:rPr>
              <w:t xml:space="preserve">, согласно </w:t>
            </w:r>
            <w:r w:rsidR="00705D5B" w:rsidRPr="004C5F38">
              <w:rPr>
                <w:rFonts w:ascii="Times New Roman" w:hAnsi="Times New Roman"/>
                <w:sz w:val="18"/>
                <w:szCs w:val="18"/>
                <w:lang w:val="ru-RU"/>
              </w:rPr>
              <w:t>Реестру</w:t>
            </w:r>
            <w:r w:rsidR="00742054" w:rsidRPr="004C5F38">
              <w:rPr>
                <w:rFonts w:ascii="Times New Roman" w:hAnsi="Times New Roman"/>
                <w:sz w:val="18"/>
                <w:szCs w:val="18"/>
                <w:lang w:val="ru-RU"/>
              </w:rPr>
              <w:t xml:space="preserve"> операторов </w:t>
            </w:r>
            <w:r w:rsidR="00B861CB" w:rsidRPr="004C5F38">
              <w:rPr>
                <w:rFonts w:ascii="Times New Roman" w:hAnsi="Times New Roman"/>
                <w:sz w:val="18"/>
                <w:szCs w:val="18"/>
              </w:rPr>
              <w:t>электронного документооборота</w:t>
            </w:r>
            <w:r w:rsidR="00B861CB" w:rsidRPr="004C5F38">
              <w:rPr>
                <w:rFonts w:ascii="Times New Roman" w:hAnsi="Times New Roman"/>
                <w:sz w:val="18"/>
                <w:szCs w:val="18"/>
                <w:lang w:val="ru-RU"/>
              </w:rPr>
              <w:t>, утвержденному уполномоченным</w:t>
            </w:r>
            <w:r w:rsidR="00AF0EE2" w:rsidRPr="004C5F38">
              <w:rPr>
                <w:rFonts w:ascii="Times New Roman" w:hAnsi="Times New Roman"/>
                <w:sz w:val="18"/>
                <w:szCs w:val="18"/>
                <w:lang w:val="ru-RU"/>
              </w:rPr>
              <w:t xml:space="preserve"> государственным</w:t>
            </w:r>
            <w:r w:rsidR="00A307F2" w:rsidRPr="004C5F38">
              <w:rPr>
                <w:rFonts w:ascii="Times New Roman" w:hAnsi="Times New Roman"/>
                <w:sz w:val="18"/>
                <w:szCs w:val="18"/>
                <w:lang w:val="ru-RU"/>
              </w:rPr>
              <w:t xml:space="preserve"> </w:t>
            </w:r>
            <w:r w:rsidR="00B861CB" w:rsidRPr="004C5F38">
              <w:rPr>
                <w:rFonts w:ascii="Times New Roman" w:hAnsi="Times New Roman"/>
                <w:sz w:val="18"/>
                <w:szCs w:val="18"/>
                <w:lang w:val="ru-RU"/>
              </w:rPr>
              <w:t>органом</w:t>
            </w:r>
            <w:r w:rsidR="00742054" w:rsidRPr="004C5F38">
              <w:rPr>
                <w:rFonts w:ascii="Times New Roman" w:hAnsi="Times New Roman"/>
                <w:sz w:val="18"/>
                <w:szCs w:val="18"/>
                <w:lang w:val="ru-RU"/>
              </w:rPr>
              <w:t xml:space="preserve">. </w:t>
            </w:r>
            <w:r w:rsidR="00705D5B" w:rsidRPr="004C5F38" w:rsidDel="00705D5B">
              <w:rPr>
                <w:rFonts w:ascii="Times New Roman" w:hAnsi="Times New Roman"/>
                <w:sz w:val="18"/>
                <w:szCs w:val="18"/>
                <w:lang w:val="ru-RU"/>
              </w:rPr>
              <w:t xml:space="preserve"> </w:t>
            </w:r>
          </w:p>
          <w:p w14:paraId="5D1D1D21" w14:textId="77777777" w:rsidR="00742054" w:rsidRPr="004C5F38" w:rsidRDefault="00742054" w:rsidP="00BF3385">
            <w:pPr>
              <w:spacing w:line="240" w:lineRule="auto"/>
              <w:ind w:left="709" w:hanging="709"/>
              <w:rPr>
                <w:rFonts w:ascii="Times New Roman" w:hAnsi="Times New Roman"/>
                <w:sz w:val="18"/>
                <w:szCs w:val="18"/>
                <w:lang w:val="ru-RU"/>
              </w:rPr>
            </w:pPr>
          </w:p>
          <w:p w14:paraId="458DD2C7" w14:textId="0C8C451E"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b/>
                <w:sz w:val="18"/>
                <w:szCs w:val="18"/>
              </w:rPr>
              <w:t xml:space="preserve">§ </w:t>
            </w:r>
            <w:r w:rsidR="00AC184C" w:rsidRPr="004C5F38">
              <w:rPr>
                <w:rFonts w:ascii="Times New Roman" w:hAnsi="Times New Roman"/>
                <w:b/>
                <w:sz w:val="18"/>
                <w:szCs w:val="18"/>
                <w:lang w:val="ru-RU"/>
              </w:rPr>
              <w:t>1</w:t>
            </w:r>
            <w:r w:rsidR="00742054" w:rsidRPr="004C5F38">
              <w:rPr>
                <w:rFonts w:ascii="Times New Roman" w:hAnsi="Times New Roman"/>
                <w:b/>
                <w:sz w:val="18"/>
                <w:szCs w:val="18"/>
                <w:lang w:val="ru-RU"/>
              </w:rPr>
              <w:t>1</w:t>
            </w:r>
            <w:r w:rsidRPr="004C5F38">
              <w:rPr>
                <w:rFonts w:ascii="Times New Roman" w:hAnsi="Times New Roman"/>
                <w:b/>
                <w:sz w:val="18"/>
                <w:szCs w:val="18"/>
              </w:rPr>
              <w:tab/>
            </w:r>
            <w:r w:rsidRPr="004C5F38">
              <w:rPr>
                <w:rFonts w:ascii="Times New Roman" w:hAnsi="Times New Roman"/>
                <w:b/>
                <w:sz w:val="18"/>
                <w:szCs w:val="18"/>
                <w:lang w:val="ru-RU"/>
              </w:rPr>
              <w:t>Прочие положения</w:t>
            </w:r>
          </w:p>
          <w:p w14:paraId="6CDBE81E" w14:textId="77777777" w:rsidR="007A63B2" w:rsidRPr="004C5F38" w:rsidRDefault="007A63B2" w:rsidP="00A25214">
            <w:pPr>
              <w:spacing w:line="240" w:lineRule="auto"/>
              <w:ind w:left="709" w:hanging="535"/>
              <w:rPr>
                <w:rFonts w:ascii="Times New Roman" w:hAnsi="Times New Roman"/>
                <w:sz w:val="18"/>
                <w:szCs w:val="18"/>
              </w:rPr>
            </w:pPr>
          </w:p>
          <w:p w14:paraId="4B64C035" w14:textId="77777777" w:rsidR="007A63B2" w:rsidRPr="004C5F38" w:rsidRDefault="007A63B2" w:rsidP="00A25214">
            <w:pPr>
              <w:spacing w:line="240" w:lineRule="auto"/>
              <w:ind w:left="709" w:hanging="535"/>
              <w:rPr>
                <w:rFonts w:ascii="Times New Roman" w:hAnsi="Times New Roman"/>
                <w:sz w:val="18"/>
                <w:szCs w:val="18"/>
              </w:rPr>
            </w:pPr>
            <w:r w:rsidRPr="004C5F38">
              <w:rPr>
                <w:rFonts w:ascii="Times New Roman" w:hAnsi="Times New Roman"/>
                <w:sz w:val="18"/>
                <w:szCs w:val="18"/>
                <w:lang w:val="ru-RU"/>
              </w:rPr>
              <w:t>1.</w:t>
            </w:r>
            <w:r w:rsidRPr="004C5F38">
              <w:rPr>
                <w:rFonts w:ascii="Times New Roman" w:hAnsi="Times New Roman"/>
                <w:sz w:val="18"/>
                <w:szCs w:val="18"/>
                <w:lang w:val="ru-RU"/>
              </w:rPr>
              <w:tab/>
              <w:t>Если отдельные положения данных Общих условий являются или станут недействительными, это не отразится на действительности остальных положений. Стороны договора обязаны согласовать новое положение, позволяющее оптимальным способом добиться целей, предусмотренных недействительным положением. Такой же принцип применим и в случае пробела</w:t>
            </w:r>
            <w:r w:rsidRPr="004C5F38">
              <w:rPr>
                <w:rFonts w:ascii="Times New Roman" w:hAnsi="Times New Roman"/>
                <w:sz w:val="18"/>
                <w:szCs w:val="18"/>
              </w:rPr>
              <w:t>.</w:t>
            </w:r>
          </w:p>
          <w:p w14:paraId="732E8E16" w14:textId="77777777" w:rsidR="007A63B2" w:rsidRPr="004C5F38" w:rsidRDefault="007A63B2" w:rsidP="00A25214">
            <w:pPr>
              <w:spacing w:line="240" w:lineRule="auto"/>
              <w:ind w:left="709" w:hanging="535"/>
              <w:rPr>
                <w:rFonts w:ascii="Times New Roman" w:hAnsi="Times New Roman"/>
                <w:sz w:val="18"/>
                <w:szCs w:val="18"/>
              </w:rPr>
            </w:pPr>
            <w:r w:rsidRPr="004C5F38">
              <w:rPr>
                <w:rFonts w:ascii="Times New Roman" w:hAnsi="Times New Roman"/>
                <w:sz w:val="18"/>
                <w:szCs w:val="18"/>
                <w:lang w:val="ru-RU"/>
              </w:rPr>
              <w:t>2.</w:t>
            </w:r>
            <w:r w:rsidRPr="004C5F38">
              <w:rPr>
                <w:rFonts w:ascii="Times New Roman" w:hAnsi="Times New Roman"/>
                <w:sz w:val="18"/>
                <w:szCs w:val="18"/>
                <w:lang w:val="ru-RU"/>
              </w:rPr>
              <w:tab/>
              <w:t>Любые изменения и дополнения к настоящим Общим условиям являются действительными, только если они внесены в письменной форме. Это также относится и к изменению самого требования письменной формы</w:t>
            </w:r>
            <w:r w:rsidRPr="004C5F38">
              <w:rPr>
                <w:rFonts w:ascii="Times New Roman" w:hAnsi="Times New Roman"/>
                <w:sz w:val="18"/>
                <w:szCs w:val="18"/>
              </w:rPr>
              <w:t>.</w:t>
            </w:r>
          </w:p>
          <w:p w14:paraId="5C0DE437"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3.</w:t>
            </w:r>
            <w:r w:rsidRPr="004C5F38">
              <w:rPr>
                <w:rFonts w:ascii="Times New Roman" w:hAnsi="Times New Roman"/>
                <w:sz w:val="18"/>
                <w:szCs w:val="18"/>
                <w:lang w:val="ru-RU"/>
              </w:rPr>
              <w:tab/>
              <w:t>При наличии расхождений между данными Общими условиями и отдельным заключенным договором преимущественную силу имеют положения договора.</w:t>
            </w:r>
          </w:p>
          <w:p w14:paraId="1BF9067F" w14:textId="77777777" w:rsidR="007A63B2" w:rsidRPr="004C5F38" w:rsidRDefault="007A63B2" w:rsidP="00A25214">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lastRenderedPageBreak/>
              <w:t>4.</w:t>
            </w:r>
            <w:r w:rsidRPr="004C5F38">
              <w:rPr>
                <w:rFonts w:ascii="Times New Roman" w:hAnsi="Times New Roman"/>
                <w:sz w:val="18"/>
                <w:szCs w:val="18"/>
                <w:lang w:val="ru-RU"/>
              </w:rPr>
              <w:tab/>
              <w:t>Данные Общие условия приняты в редакциях на русском и английском языках. При наличии расхождений преимущественную силу имеет редакция текста на русском языке.</w:t>
            </w:r>
          </w:p>
          <w:p w14:paraId="3B7AFAEC" w14:textId="0C4D2D73" w:rsidR="007A63B2" w:rsidRPr="004C5F38" w:rsidRDefault="007A63B2" w:rsidP="000C7D3E">
            <w:pPr>
              <w:spacing w:line="240" w:lineRule="auto"/>
              <w:ind w:left="709" w:hanging="535"/>
              <w:rPr>
                <w:rFonts w:ascii="Times New Roman" w:hAnsi="Times New Roman"/>
                <w:sz w:val="18"/>
                <w:szCs w:val="18"/>
                <w:lang w:val="ru-RU"/>
              </w:rPr>
            </w:pPr>
            <w:r w:rsidRPr="004C5F38">
              <w:rPr>
                <w:rFonts w:ascii="Times New Roman" w:hAnsi="Times New Roman"/>
                <w:sz w:val="18"/>
                <w:szCs w:val="18"/>
                <w:lang w:val="ru-RU"/>
              </w:rPr>
              <w:t>5.</w:t>
            </w:r>
            <w:r w:rsidRPr="004C5F38">
              <w:rPr>
                <w:rFonts w:ascii="Times New Roman" w:hAnsi="Times New Roman"/>
                <w:sz w:val="18"/>
                <w:szCs w:val="18"/>
                <w:lang w:val="ru-RU"/>
              </w:rPr>
              <w:tab/>
              <w:t xml:space="preserve">Данные Общие условия вступают в </w:t>
            </w:r>
            <w:r w:rsidRPr="002D3F1D">
              <w:rPr>
                <w:rFonts w:ascii="Times New Roman" w:hAnsi="Times New Roman"/>
                <w:sz w:val="18"/>
                <w:szCs w:val="18"/>
                <w:lang w:val="ru-RU"/>
              </w:rPr>
              <w:t xml:space="preserve">силу с </w:t>
            </w:r>
            <w:r w:rsidR="000C7D3E" w:rsidRPr="002D3F1D">
              <w:rPr>
                <w:rFonts w:ascii="Times New Roman" w:hAnsi="Times New Roman"/>
                <w:sz w:val="18"/>
                <w:szCs w:val="18"/>
                <w:lang w:val="ru-RU"/>
              </w:rPr>
              <w:t>15 декабря</w:t>
            </w:r>
            <w:r w:rsidR="00BA4116" w:rsidRPr="002D3F1D">
              <w:rPr>
                <w:rFonts w:ascii="Times New Roman" w:hAnsi="Times New Roman"/>
                <w:sz w:val="18"/>
                <w:szCs w:val="18"/>
                <w:lang w:val="ru-RU"/>
              </w:rPr>
              <w:t xml:space="preserve"> 2023</w:t>
            </w:r>
            <w:r w:rsidRPr="002D3F1D">
              <w:rPr>
                <w:rFonts w:ascii="Times New Roman" w:hAnsi="Times New Roman"/>
                <w:sz w:val="18"/>
                <w:szCs w:val="18"/>
                <w:lang w:val="ru-RU"/>
              </w:rPr>
              <w:t xml:space="preserve"> года и применяются ко всем договор</w:t>
            </w:r>
            <w:r w:rsidRPr="004C5F38">
              <w:rPr>
                <w:rFonts w:ascii="Times New Roman" w:hAnsi="Times New Roman"/>
                <w:sz w:val="18"/>
                <w:szCs w:val="18"/>
                <w:lang w:val="ru-RU"/>
              </w:rPr>
              <w:t>ам, заключаемым Поставщиком.</w:t>
            </w:r>
          </w:p>
        </w:tc>
        <w:tc>
          <w:tcPr>
            <w:tcW w:w="5420" w:type="dxa"/>
          </w:tcPr>
          <w:p w14:paraId="77F8FFD4" w14:textId="77777777" w:rsidR="007A63B2" w:rsidRPr="004C5F38" w:rsidRDefault="007A63B2" w:rsidP="00BF3385">
            <w:pPr>
              <w:pStyle w:val="ad"/>
              <w:snapToGrid w:val="0"/>
              <w:spacing w:line="240" w:lineRule="auto"/>
              <w:rPr>
                <w:rFonts w:ascii="Times New Roman" w:hAnsi="Times New Roman"/>
                <w:sz w:val="18"/>
                <w:szCs w:val="18"/>
                <w:lang w:val="en-US"/>
              </w:rPr>
            </w:pPr>
            <w:r w:rsidRPr="004C5F38">
              <w:rPr>
                <w:rFonts w:ascii="Times New Roman" w:hAnsi="Times New Roman"/>
                <w:sz w:val="18"/>
                <w:szCs w:val="18"/>
                <w:lang w:val="en-US"/>
              </w:rPr>
              <w:lastRenderedPageBreak/>
              <w:t>General Terms and Conditions of Sale, Delivery and Payment</w:t>
            </w:r>
          </w:p>
          <w:p w14:paraId="267B6EE3" w14:textId="79BF23BB" w:rsidR="007A63B2" w:rsidRPr="004C5F38" w:rsidRDefault="007A63B2" w:rsidP="00BF3385">
            <w:pPr>
              <w:pStyle w:val="ad"/>
              <w:snapToGrid w:val="0"/>
              <w:spacing w:line="240" w:lineRule="auto"/>
              <w:rPr>
                <w:rFonts w:ascii="Times New Roman" w:hAnsi="Times New Roman"/>
                <w:sz w:val="18"/>
                <w:szCs w:val="18"/>
                <w:lang w:val="en-US"/>
              </w:rPr>
            </w:pPr>
            <w:proofErr w:type="gramStart"/>
            <w:r w:rsidRPr="004C5F38">
              <w:rPr>
                <w:rFonts w:ascii="Times New Roman" w:hAnsi="Times New Roman"/>
                <w:sz w:val="18"/>
                <w:szCs w:val="18"/>
                <w:lang w:val="en-US"/>
              </w:rPr>
              <w:t>of</w:t>
            </w:r>
            <w:proofErr w:type="gramEnd"/>
            <w:r w:rsidRPr="004C5F38">
              <w:rPr>
                <w:rFonts w:ascii="Times New Roman" w:hAnsi="Times New Roman"/>
                <w:sz w:val="18"/>
                <w:szCs w:val="18"/>
                <w:lang w:val="en-US"/>
              </w:rPr>
              <w:t xml:space="preserve"> </w:t>
            </w:r>
            <w:r w:rsidR="00D34619">
              <w:rPr>
                <w:rFonts w:ascii="Times New Roman" w:hAnsi="Times New Roman"/>
                <w:sz w:val="18"/>
                <w:szCs w:val="18"/>
                <w:lang w:val="en-US"/>
              </w:rPr>
              <w:t xml:space="preserve">ULTRABUILD </w:t>
            </w:r>
            <w:r w:rsidR="004C1F50">
              <w:rPr>
                <w:rFonts w:ascii="Times New Roman" w:hAnsi="Times New Roman"/>
                <w:sz w:val="18"/>
                <w:szCs w:val="18"/>
                <w:lang w:val="en-US"/>
              </w:rPr>
              <w:t>MDF</w:t>
            </w:r>
            <w:r w:rsidR="005D05F9">
              <w:rPr>
                <w:rFonts w:ascii="Times New Roman" w:hAnsi="Times New Roman"/>
                <w:sz w:val="18"/>
                <w:szCs w:val="18"/>
                <w:lang w:val="en-US"/>
              </w:rPr>
              <w:t>,</w:t>
            </w:r>
            <w:r w:rsidR="004A3950">
              <w:rPr>
                <w:rFonts w:ascii="Times New Roman" w:hAnsi="Times New Roman"/>
                <w:sz w:val="18"/>
                <w:szCs w:val="18"/>
                <w:lang w:val="en-US"/>
              </w:rPr>
              <w:t xml:space="preserve"> </w:t>
            </w:r>
            <w:r w:rsidRPr="004C5F38">
              <w:rPr>
                <w:rFonts w:ascii="Times New Roman" w:hAnsi="Times New Roman"/>
                <w:sz w:val="18"/>
                <w:szCs w:val="18"/>
                <w:lang w:val="en-US"/>
              </w:rPr>
              <w:t>LLC</w:t>
            </w:r>
          </w:p>
          <w:p w14:paraId="6859D281" w14:textId="77777777" w:rsidR="007A63B2" w:rsidRPr="004C5F38" w:rsidRDefault="007A63B2" w:rsidP="00BF3385">
            <w:pPr>
              <w:pStyle w:val="ad"/>
              <w:snapToGrid w:val="0"/>
              <w:spacing w:line="240" w:lineRule="auto"/>
              <w:rPr>
                <w:rFonts w:ascii="Times New Roman" w:hAnsi="Times New Roman"/>
                <w:b w:val="0"/>
                <w:sz w:val="18"/>
                <w:szCs w:val="18"/>
                <w:lang w:val="en-US"/>
              </w:rPr>
            </w:pPr>
          </w:p>
          <w:p w14:paraId="58ED891C" w14:textId="14906F73" w:rsidR="007A63B2" w:rsidRPr="004C5F38" w:rsidRDefault="007A63B2" w:rsidP="00BF3385">
            <w:pPr>
              <w:spacing w:line="240" w:lineRule="auto"/>
              <w:jc w:val="center"/>
              <w:rPr>
                <w:rFonts w:ascii="Times New Roman" w:hAnsi="Times New Roman"/>
                <w:sz w:val="18"/>
                <w:szCs w:val="18"/>
                <w:lang w:val="en-US"/>
              </w:rPr>
            </w:pPr>
            <w:r w:rsidRPr="004C5F38">
              <w:rPr>
                <w:rFonts w:ascii="Times New Roman" w:hAnsi="Times New Roman"/>
                <w:sz w:val="18"/>
                <w:szCs w:val="18"/>
                <w:lang w:val="en-US"/>
              </w:rPr>
              <w:t xml:space="preserve">Valid </w:t>
            </w:r>
            <w:r w:rsidRPr="00B643BC">
              <w:rPr>
                <w:rFonts w:ascii="Times New Roman" w:hAnsi="Times New Roman"/>
                <w:sz w:val="18"/>
                <w:szCs w:val="18"/>
                <w:lang w:val="en-US"/>
              </w:rPr>
              <w:t xml:space="preserve">from </w:t>
            </w:r>
            <w:r w:rsidR="0083429B" w:rsidRPr="00B643BC">
              <w:rPr>
                <w:rFonts w:ascii="Times New Roman" w:hAnsi="Times New Roman"/>
                <w:sz w:val="18"/>
                <w:szCs w:val="18"/>
                <w:lang w:val="en-US"/>
              </w:rPr>
              <w:t>15</w:t>
            </w:r>
            <w:r w:rsidR="0083429B" w:rsidRPr="00B643BC">
              <w:rPr>
                <w:rFonts w:ascii="Times New Roman" w:hAnsi="Times New Roman"/>
                <w:sz w:val="18"/>
                <w:szCs w:val="18"/>
                <w:vertAlign w:val="superscript"/>
                <w:lang w:val="en-US"/>
              </w:rPr>
              <w:t>th</w:t>
            </w:r>
            <w:r w:rsidR="0083429B" w:rsidRPr="00B643BC">
              <w:rPr>
                <w:rFonts w:ascii="Times New Roman" w:hAnsi="Times New Roman"/>
                <w:sz w:val="18"/>
                <w:szCs w:val="18"/>
                <w:lang w:val="en-US"/>
              </w:rPr>
              <w:t xml:space="preserve"> of December </w:t>
            </w:r>
            <w:r w:rsidR="00E46FB2" w:rsidRPr="00B643BC">
              <w:rPr>
                <w:rFonts w:ascii="Times New Roman" w:hAnsi="Times New Roman"/>
                <w:sz w:val="18"/>
                <w:szCs w:val="18"/>
                <w:lang w:val="en-US"/>
              </w:rPr>
              <w:t>2023</w:t>
            </w:r>
          </w:p>
          <w:p w14:paraId="2BB1E6BE" w14:textId="77777777" w:rsidR="007A63B2" w:rsidRPr="004C5F38" w:rsidRDefault="007A63B2" w:rsidP="00BF3385">
            <w:pPr>
              <w:spacing w:line="240" w:lineRule="auto"/>
              <w:rPr>
                <w:rFonts w:ascii="Times New Roman" w:hAnsi="Times New Roman"/>
                <w:sz w:val="18"/>
                <w:szCs w:val="18"/>
                <w:lang w:val="en-US"/>
              </w:rPr>
            </w:pPr>
          </w:p>
          <w:p w14:paraId="62EDCC41" w14:textId="77777777" w:rsidR="007A63B2" w:rsidRPr="004C5F38" w:rsidRDefault="007A63B2" w:rsidP="00BF3385">
            <w:pPr>
              <w:spacing w:line="240" w:lineRule="auto"/>
              <w:ind w:firstLine="228"/>
              <w:rPr>
                <w:rFonts w:ascii="Times New Roman" w:hAnsi="Times New Roman"/>
                <w:b/>
                <w:sz w:val="18"/>
                <w:szCs w:val="18"/>
                <w:lang w:val="en-US"/>
              </w:rPr>
            </w:pPr>
            <w:r w:rsidRPr="004C5F38">
              <w:rPr>
                <w:rFonts w:ascii="Times New Roman" w:hAnsi="Times New Roman"/>
                <w:b/>
                <w:sz w:val="18"/>
                <w:szCs w:val="18"/>
                <w:lang w:val="en-US"/>
              </w:rPr>
              <w:t>§ 1</w:t>
            </w:r>
            <w:r w:rsidRPr="004C5F38">
              <w:rPr>
                <w:rFonts w:ascii="Times New Roman" w:hAnsi="Times New Roman"/>
                <w:b/>
                <w:sz w:val="18"/>
                <w:szCs w:val="18"/>
                <w:lang w:val="en-US"/>
              </w:rPr>
              <w:tab/>
              <w:t>Scope of application</w:t>
            </w:r>
          </w:p>
          <w:p w14:paraId="57C1D385" w14:textId="77777777" w:rsidR="007A63B2" w:rsidRPr="004C5F38" w:rsidRDefault="007A63B2" w:rsidP="00BF3385">
            <w:pPr>
              <w:spacing w:line="240" w:lineRule="auto"/>
              <w:rPr>
                <w:rFonts w:ascii="Times New Roman" w:hAnsi="Times New Roman"/>
                <w:sz w:val="18"/>
                <w:szCs w:val="18"/>
                <w:lang w:val="en-US"/>
              </w:rPr>
            </w:pPr>
          </w:p>
          <w:p w14:paraId="41DC8376" w14:textId="11DB19F1"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t>1.</w:t>
            </w:r>
            <w:r w:rsidRPr="004C5F38">
              <w:rPr>
                <w:rFonts w:ascii="Times New Roman" w:hAnsi="Times New Roman"/>
                <w:sz w:val="18"/>
                <w:szCs w:val="18"/>
                <w:lang w:val="en-US"/>
              </w:rPr>
              <w:tab/>
              <w:t xml:space="preserve">All sale and delivery transactions of </w:t>
            </w:r>
            <w:r w:rsidR="00D34619">
              <w:rPr>
                <w:rFonts w:ascii="Times New Roman" w:hAnsi="Times New Roman"/>
                <w:sz w:val="18"/>
                <w:szCs w:val="18"/>
                <w:lang w:val="en-US"/>
              </w:rPr>
              <w:t xml:space="preserve">ULTRABUILD </w:t>
            </w:r>
            <w:r w:rsidR="00012DEB">
              <w:rPr>
                <w:rFonts w:ascii="Times New Roman" w:hAnsi="Times New Roman"/>
                <w:sz w:val="18"/>
                <w:szCs w:val="18"/>
                <w:lang w:val="en-US"/>
              </w:rPr>
              <w:t>MDF</w:t>
            </w:r>
            <w:r w:rsidRPr="004C5F38">
              <w:rPr>
                <w:rFonts w:ascii="Times New Roman" w:hAnsi="Times New Roman"/>
                <w:sz w:val="18"/>
                <w:szCs w:val="18"/>
                <w:lang w:val="en-US"/>
              </w:rPr>
              <w:t xml:space="preserve"> LLC (also referred to as </w:t>
            </w:r>
            <w:r w:rsidR="00AE6860" w:rsidRPr="004C5F38">
              <w:rPr>
                <w:rFonts w:ascii="Times New Roman" w:hAnsi="Times New Roman"/>
                <w:sz w:val="18"/>
                <w:szCs w:val="18"/>
                <w:lang w:val="en-US"/>
              </w:rPr>
              <w:t xml:space="preserve">the </w:t>
            </w:r>
            <w:r w:rsidRPr="004C5F38">
              <w:rPr>
                <w:rFonts w:ascii="Times New Roman" w:hAnsi="Times New Roman"/>
                <w:sz w:val="18"/>
                <w:szCs w:val="18"/>
                <w:lang w:val="en-US"/>
              </w:rPr>
              <w:t>„Supplier“) shall be exclusively subject to the following terms and conditions if not explicitly agreed otherwise in the delivery contract.</w:t>
            </w:r>
          </w:p>
          <w:p w14:paraId="43AC2028" w14:textId="6E9EC649"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t>2.</w:t>
            </w:r>
            <w:r w:rsidRPr="004C5F38">
              <w:rPr>
                <w:rFonts w:ascii="Times New Roman" w:hAnsi="Times New Roman"/>
                <w:sz w:val="18"/>
                <w:szCs w:val="18"/>
                <w:lang w:val="en-US"/>
              </w:rPr>
              <w:tab/>
              <w:t xml:space="preserve">At the latest upon receipt of the first shipment of goods from Supplier, </w:t>
            </w:r>
            <w:r w:rsidR="00517AF2" w:rsidRPr="004C5F38">
              <w:rPr>
                <w:rFonts w:ascii="Times New Roman" w:hAnsi="Times New Roman"/>
                <w:sz w:val="18"/>
                <w:szCs w:val="18"/>
                <w:lang w:val="en-US"/>
              </w:rPr>
              <w:t>these General Terms and Conditions of Sale, Delivery and Payment (hereinafter – «General Terms and Conditions»)</w:t>
            </w:r>
            <w:r w:rsidRPr="004C5F38">
              <w:rPr>
                <w:rFonts w:ascii="Times New Roman" w:hAnsi="Times New Roman"/>
                <w:sz w:val="18"/>
                <w:szCs w:val="18"/>
                <w:lang w:val="en-US"/>
              </w:rPr>
              <w:t xml:space="preserve"> shall be deemed accepted by the </w:t>
            </w:r>
            <w:r w:rsidR="00DD268B" w:rsidRPr="004C5F38">
              <w:rPr>
                <w:rFonts w:ascii="Times New Roman" w:hAnsi="Times New Roman"/>
                <w:sz w:val="18"/>
                <w:szCs w:val="18"/>
                <w:lang w:val="en-US"/>
              </w:rPr>
              <w:t>B</w:t>
            </w:r>
            <w:r w:rsidRPr="004C5F38">
              <w:rPr>
                <w:rFonts w:ascii="Times New Roman" w:hAnsi="Times New Roman"/>
                <w:sz w:val="18"/>
                <w:szCs w:val="18"/>
                <w:lang w:val="en-US"/>
              </w:rPr>
              <w:t>uyer.</w:t>
            </w:r>
          </w:p>
          <w:p w14:paraId="3D5A73A6" w14:textId="77777777"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t>3.</w:t>
            </w:r>
            <w:r w:rsidRPr="004C5F38">
              <w:rPr>
                <w:rFonts w:ascii="Times New Roman" w:hAnsi="Times New Roman"/>
                <w:sz w:val="18"/>
                <w:szCs w:val="18"/>
                <w:lang w:val="en-US"/>
              </w:rPr>
              <w:tab/>
              <w:t xml:space="preserve">Entering into a contract based on these terms and conditions substantiates the applicability thereof to all other delivery transactions with the Buyer, even if the Supplier does not make explicit reference thereto in future. </w:t>
            </w:r>
          </w:p>
          <w:p w14:paraId="52138E55" w14:textId="77777777" w:rsidR="007A63B2" w:rsidRPr="004C5F38" w:rsidRDefault="007A63B2" w:rsidP="00BF3385">
            <w:pPr>
              <w:spacing w:line="240" w:lineRule="auto"/>
              <w:ind w:hanging="492"/>
              <w:rPr>
                <w:rFonts w:ascii="Times New Roman" w:hAnsi="Times New Roman"/>
                <w:sz w:val="18"/>
                <w:szCs w:val="18"/>
                <w:lang w:val="en-US"/>
              </w:rPr>
            </w:pPr>
          </w:p>
          <w:p w14:paraId="5348235A" w14:textId="5C29C34C"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t>4.</w:t>
            </w:r>
            <w:r w:rsidRPr="004C5F38">
              <w:rPr>
                <w:rFonts w:ascii="Times New Roman" w:hAnsi="Times New Roman"/>
                <w:sz w:val="18"/>
                <w:szCs w:val="18"/>
                <w:lang w:val="en-US"/>
              </w:rPr>
              <w:tab/>
              <w:t>Th</w:t>
            </w:r>
            <w:r w:rsidR="0041097F" w:rsidRPr="004C5F38">
              <w:rPr>
                <w:rFonts w:ascii="Times New Roman" w:hAnsi="Times New Roman"/>
                <w:sz w:val="18"/>
                <w:szCs w:val="18"/>
                <w:lang w:val="en-US"/>
              </w:rPr>
              <w:t>ese</w:t>
            </w:r>
            <w:r w:rsidRPr="004C5F38">
              <w:rPr>
                <w:rFonts w:ascii="Times New Roman" w:hAnsi="Times New Roman"/>
                <w:sz w:val="18"/>
                <w:szCs w:val="18"/>
                <w:lang w:val="en-US"/>
              </w:rPr>
              <w:t xml:space="preserve"> General Terms and Conditions of Sale, Delivery and Payment apply exclusively. Buyer´s terms, which may be contrary to or deviate from these conditions, will not be recognized. Conditions of Purchase stipulated by the Buyer, as well as any notes which the Buyer may append to this General Terms and Conditions of Sale, Delivery and Payment will not be binding for the Supplier, even if the Supplier does not expressly reject them. In case if a copy of the General Terms and Conditions of Sale, Delivery and Payment was not sent to the Buyer along with the offer, or was not provided to him on some other way, they will nevertheless apply if they were already known to him – or should have been known to him – from earlier business dealings with the Supplier. The existing General Terms and Conditions of Sale, Delivery and Payment apply to all delivery transactions. Only written orders and agreements are legally binding. Any verbal agreements or those reached by phone become valid only after they have been confirmed in writing. </w:t>
            </w:r>
          </w:p>
          <w:p w14:paraId="118110AF" w14:textId="77777777" w:rsidR="007A63B2" w:rsidRPr="004C5F38" w:rsidRDefault="007A63B2" w:rsidP="00E95DD6">
            <w:pPr>
              <w:spacing w:line="240" w:lineRule="auto"/>
              <w:rPr>
                <w:rFonts w:ascii="Times New Roman" w:hAnsi="Times New Roman"/>
                <w:sz w:val="18"/>
                <w:szCs w:val="18"/>
                <w:lang w:val="en-US"/>
              </w:rPr>
            </w:pPr>
          </w:p>
          <w:p w14:paraId="1F69CD03" w14:textId="0163BB3F" w:rsidR="007A63B2" w:rsidRDefault="007A63B2" w:rsidP="00E95DD6">
            <w:pPr>
              <w:spacing w:line="240" w:lineRule="auto"/>
              <w:rPr>
                <w:rFonts w:ascii="Times New Roman" w:hAnsi="Times New Roman"/>
                <w:sz w:val="18"/>
                <w:szCs w:val="18"/>
                <w:lang w:val="en-US"/>
              </w:rPr>
            </w:pPr>
          </w:p>
          <w:p w14:paraId="6A130F64" w14:textId="77777777" w:rsidR="00342B0D" w:rsidRPr="004C5F38" w:rsidRDefault="00342B0D" w:rsidP="00E95DD6">
            <w:pPr>
              <w:spacing w:line="240" w:lineRule="auto"/>
              <w:rPr>
                <w:rFonts w:ascii="Times New Roman" w:hAnsi="Times New Roman"/>
                <w:sz w:val="18"/>
                <w:szCs w:val="18"/>
                <w:lang w:val="en-US"/>
              </w:rPr>
            </w:pPr>
          </w:p>
          <w:p w14:paraId="1EB5AFCB" w14:textId="77777777" w:rsidR="007A63B2" w:rsidRPr="004C5F38" w:rsidRDefault="007A63B2" w:rsidP="00E95DD6">
            <w:pPr>
              <w:spacing w:line="240" w:lineRule="auto"/>
              <w:rPr>
                <w:rFonts w:ascii="Times New Roman" w:hAnsi="Times New Roman"/>
                <w:sz w:val="18"/>
                <w:szCs w:val="18"/>
                <w:lang w:val="en-US"/>
              </w:rPr>
            </w:pPr>
          </w:p>
          <w:p w14:paraId="3B25D00B" w14:textId="77777777" w:rsidR="007A63B2" w:rsidRPr="004C5F38" w:rsidRDefault="007A63B2" w:rsidP="00BF3385">
            <w:pPr>
              <w:spacing w:line="240" w:lineRule="auto"/>
              <w:ind w:firstLine="228"/>
              <w:rPr>
                <w:rFonts w:ascii="Times New Roman" w:hAnsi="Times New Roman"/>
                <w:b/>
                <w:sz w:val="18"/>
                <w:szCs w:val="18"/>
                <w:lang w:val="en-US"/>
              </w:rPr>
            </w:pPr>
            <w:r w:rsidRPr="004C5F38">
              <w:rPr>
                <w:rFonts w:ascii="Times New Roman" w:hAnsi="Times New Roman"/>
                <w:b/>
                <w:sz w:val="18"/>
                <w:szCs w:val="18"/>
                <w:lang w:val="en-US"/>
              </w:rPr>
              <w:t>§ 2</w:t>
            </w:r>
            <w:r w:rsidRPr="004C5F38">
              <w:rPr>
                <w:rFonts w:ascii="Times New Roman" w:hAnsi="Times New Roman"/>
                <w:b/>
                <w:sz w:val="18"/>
                <w:szCs w:val="18"/>
                <w:lang w:val="en-US"/>
              </w:rPr>
              <w:tab/>
              <w:t>Offers and Conclusion of Contract</w:t>
            </w:r>
          </w:p>
          <w:p w14:paraId="34AB12E8" w14:textId="77777777" w:rsidR="007A63B2" w:rsidRPr="004C5F38" w:rsidRDefault="007A63B2" w:rsidP="00BF3385">
            <w:pPr>
              <w:spacing w:line="240" w:lineRule="auto"/>
              <w:rPr>
                <w:rFonts w:ascii="Times New Roman" w:hAnsi="Times New Roman"/>
                <w:sz w:val="18"/>
                <w:szCs w:val="18"/>
                <w:lang w:val="en-US"/>
              </w:rPr>
            </w:pPr>
          </w:p>
          <w:p w14:paraId="2201311D" w14:textId="5024CC10" w:rsidR="007A63B2" w:rsidRPr="004C5F38" w:rsidRDefault="007A63B2" w:rsidP="00BF3385">
            <w:pPr>
              <w:pStyle w:val="a4"/>
              <w:spacing w:after="0" w:line="240" w:lineRule="auto"/>
              <w:ind w:left="720" w:hanging="492"/>
              <w:rPr>
                <w:rFonts w:ascii="Times New Roman" w:hAnsi="Times New Roman"/>
                <w:sz w:val="18"/>
                <w:szCs w:val="18"/>
                <w:lang w:val="en-US"/>
              </w:rPr>
            </w:pPr>
            <w:r w:rsidRPr="004C5F38">
              <w:rPr>
                <w:rFonts w:ascii="Times New Roman" w:hAnsi="Times New Roman"/>
                <w:sz w:val="18"/>
                <w:szCs w:val="18"/>
                <w:lang w:val="en-US"/>
              </w:rPr>
              <w:t>1.</w:t>
            </w:r>
            <w:r w:rsidRPr="004C5F38">
              <w:rPr>
                <w:rFonts w:ascii="Times New Roman" w:hAnsi="Times New Roman"/>
                <w:sz w:val="18"/>
                <w:szCs w:val="18"/>
                <w:lang w:val="en-US"/>
              </w:rPr>
              <w:tab/>
              <w:t xml:space="preserve">Offers of the Supplier shall not be binding as regards pricing, delivery terms and </w:t>
            </w:r>
            <w:r w:rsidR="00B574EE" w:rsidRPr="004C5F38">
              <w:rPr>
                <w:rFonts w:ascii="Times New Roman" w:hAnsi="Times New Roman"/>
                <w:sz w:val="18"/>
                <w:szCs w:val="18"/>
                <w:lang w:val="en-US"/>
              </w:rPr>
              <w:t>conditions,</w:t>
            </w:r>
            <w:r w:rsidRPr="004C5F38">
              <w:rPr>
                <w:rFonts w:ascii="Times New Roman" w:hAnsi="Times New Roman"/>
                <w:sz w:val="18"/>
                <w:szCs w:val="18"/>
                <w:lang w:val="en-US"/>
              </w:rPr>
              <w:t xml:space="preserve"> but shall be treated as invitation for buyers to make orders. The Supplier is entitled to change list of goods, prices and delivery terms unilaterally. Drawings, depictions, dimensions, weight or other parameters shall only be binding if explicitly agreed in writing. </w:t>
            </w:r>
          </w:p>
          <w:p w14:paraId="22C5EF6B" w14:textId="77777777" w:rsidR="007A63B2" w:rsidRPr="004C5F38" w:rsidRDefault="007A63B2" w:rsidP="00BF3385">
            <w:pPr>
              <w:spacing w:line="240" w:lineRule="auto"/>
              <w:rPr>
                <w:rFonts w:ascii="Times New Roman" w:hAnsi="Times New Roman"/>
                <w:sz w:val="18"/>
                <w:szCs w:val="18"/>
                <w:lang w:val="en-US"/>
              </w:rPr>
            </w:pPr>
          </w:p>
          <w:p w14:paraId="1E7E9318" w14:textId="77777777" w:rsidR="007A63B2" w:rsidRPr="004C5F38" w:rsidRDefault="007A63B2" w:rsidP="00BF3385">
            <w:pPr>
              <w:spacing w:line="240" w:lineRule="auto"/>
              <w:rPr>
                <w:rFonts w:ascii="Times New Roman" w:hAnsi="Times New Roman"/>
                <w:sz w:val="18"/>
                <w:szCs w:val="18"/>
                <w:lang w:val="en-US"/>
              </w:rPr>
            </w:pPr>
          </w:p>
          <w:p w14:paraId="78DDD489" w14:textId="77777777"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t>2.</w:t>
            </w:r>
            <w:r w:rsidRPr="004C5F38">
              <w:rPr>
                <w:rFonts w:ascii="Times New Roman" w:hAnsi="Times New Roman"/>
                <w:sz w:val="18"/>
                <w:szCs w:val="18"/>
                <w:lang w:val="en-US"/>
              </w:rPr>
              <w:tab/>
              <w:t xml:space="preserve">When the Buyer places an order, this order shall be binding for him. The Supplier may accept this order within a period of 3 working days by sending a written </w:t>
            </w:r>
            <w:r w:rsidR="00AE6860" w:rsidRPr="004C5F38">
              <w:rPr>
                <w:rFonts w:ascii="Times New Roman" w:hAnsi="Times New Roman"/>
                <w:sz w:val="18"/>
                <w:szCs w:val="18"/>
                <w:lang w:val="en-US"/>
              </w:rPr>
              <w:t>order confirmation to the Buyer</w:t>
            </w:r>
            <w:r w:rsidRPr="004C5F38">
              <w:rPr>
                <w:rFonts w:ascii="Times New Roman" w:hAnsi="Times New Roman"/>
                <w:sz w:val="18"/>
                <w:szCs w:val="18"/>
                <w:lang w:val="en-US"/>
              </w:rPr>
              <w:t xml:space="preserve"> via fax, e-mail or other means, or may refuse it. For special orders a period for acceptance may be prolonged to 2 weeks. Sending of the invoice to the Buyer is also considered to be the written order confirmation. Partial order confirmation is permitted.</w:t>
            </w:r>
          </w:p>
          <w:p w14:paraId="712F7D49" w14:textId="77777777" w:rsidR="007A63B2" w:rsidRPr="004C5F38" w:rsidRDefault="007A63B2" w:rsidP="00BF3385">
            <w:pPr>
              <w:spacing w:line="240" w:lineRule="auto"/>
              <w:rPr>
                <w:rFonts w:ascii="Times New Roman" w:hAnsi="Times New Roman"/>
                <w:sz w:val="18"/>
                <w:szCs w:val="18"/>
                <w:lang w:val="en-US"/>
              </w:rPr>
            </w:pPr>
          </w:p>
          <w:p w14:paraId="45E63A8D" w14:textId="77777777" w:rsidR="007A63B2" w:rsidRPr="004C5F38" w:rsidRDefault="007A63B2" w:rsidP="00BF3385">
            <w:pPr>
              <w:spacing w:line="240" w:lineRule="auto"/>
              <w:rPr>
                <w:rFonts w:ascii="Times New Roman" w:hAnsi="Times New Roman"/>
                <w:sz w:val="18"/>
                <w:szCs w:val="18"/>
                <w:lang w:val="en-US"/>
              </w:rPr>
            </w:pPr>
          </w:p>
          <w:p w14:paraId="2C6115C1" w14:textId="77777777" w:rsidR="007A63B2" w:rsidRPr="004C5F38" w:rsidRDefault="007A63B2" w:rsidP="00BF3385">
            <w:pPr>
              <w:spacing w:line="240" w:lineRule="auto"/>
              <w:rPr>
                <w:rFonts w:ascii="Times New Roman" w:hAnsi="Times New Roman"/>
                <w:sz w:val="18"/>
                <w:szCs w:val="18"/>
                <w:lang w:val="en-US"/>
              </w:rPr>
            </w:pPr>
          </w:p>
          <w:p w14:paraId="238C617C" w14:textId="77777777"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t>3.</w:t>
            </w:r>
            <w:r w:rsidRPr="004C5F38">
              <w:rPr>
                <w:rFonts w:ascii="Times New Roman" w:hAnsi="Times New Roman"/>
                <w:sz w:val="18"/>
                <w:szCs w:val="18"/>
                <w:lang w:val="en-US"/>
              </w:rPr>
              <w:tab/>
              <w:t xml:space="preserve">Delivery Agreement shall become valid by receipt of a written order confirmation from Supplier. </w:t>
            </w:r>
          </w:p>
          <w:p w14:paraId="5B8499C0" w14:textId="77777777" w:rsidR="007A63B2" w:rsidRPr="004C5F38" w:rsidRDefault="007A63B2" w:rsidP="00BF3385">
            <w:pPr>
              <w:spacing w:line="240" w:lineRule="auto"/>
              <w:ind w:left="720" w:hanging="720"/>
              <w:rPr>
                <w:rFonts w:ascii="Times New Roman" w:hAnsi="Times New Roman"/>
                <w:sz w:val="18"/>
                <w:szCs w:val="18"/>
                <w:lang w:val="en-US"/>
              </w:rPr>
            </w:pPr>
          </w:p>
          <w:p w14:paraId="090B5470" w14:textId="77777777" w:rsidR="007A63B2" w:rsidRPr="004C5F38" w:rsidRDefault="007A63B2" w:rsidP="00BF3385">
            <w:pPr>
              <w:spacing w:line="240" w:lineRule="auto"/>
              <w:ind w:left="720" w:hanging="720"/>
              <w:rPr>
                <w:rFonts w:ascii="Times New Roman" w:hAnsi="Times New Roman"/>
                <w:sz w:val="18"/>
                <w:szCs w:val="18"/>
                <w:lang w:val="en-US"/>
              </w:rPr>
            </w:pPr>
          </w:p>
          <w:p w14:paraId="12B2FF91" w14:textId="77777777" w:rsidR="007A63B2" w:rsidRPr="004C5F38" w:rsidRDefault="007A63B2" w:rsidP="00BF3385">
            <w:pPr>
              <w:spacing w:line="240" w:lineRule="auto"/>
              <w:ind w:left="228" w:hanging="141"/>
              <w:rPr>
                <w:rFonts w:ascii="Times New Roman" w:hAnsi="Times New Roman"/>
                <w:b/>
                <w:sz w:val="18"/>
                <w:szCs w:val="18"/>
                <w:lang w:val="en-US"/>
              </w:rPr>
            </w:pPr>
            <w:r w:rsidRPr="004C5F38">
              <w:rPr>
                <w:rFonts w:ascii="Times New Roman" w:hAnsi="Times New Roman"/>
                <w:b/>
                <w:sz w:val="18"/>
                <w:szCs w:val="18"/>
                <w:lang w:val="en-US"/>
              </w:rPr>
              <w:t>§ 3</w:t>
            </w:r>
            <w:r w:rsidRPr="004C5F38">
              <w:rPr>
                <w:rFonts w:ascii="Times New Roman" w:hAnsi="Times New Roman"/>
                <w:b/>
                <w:sz w:val="18"/>
                <w:szCs w:val="18"/>
                <w:lang w:val="en-US"/>
              </w:rPr>
              <w:tab/>
              <w:t>Prices and Payment Conditions</w:t>
            </w:r>
          </w:p>
          <w:p w14:paraId="78031DF6" w14:textId="77777777" w:rsidR="007A63B2" w:rsidRPr="004C5F38" w:rsidRDefault="007A63B2" w:rsidP="00BF3385">
            <w:pPr>
              <w:spacing w:line="240" w:lineRule="auto"/>
              <w:rPr>
                <w:rFonts w:ascii="Times New Roman" w:hAnsi="Times New Roman"/>
                <w:sz w:val="18"/>
                <w:szCs w:val="18"/>
                <w:lang w:val="en-US"/>
              </w:rPr>
            </w:pPr>
          </w:p>
          <w:p w14:paraId="2AA160BA" w14:textId="60EFC55C"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t xml:space="preserve">1. </w:t>
            </w:r>
            <w:r w:rsidRPr="004C5F38">
              <w:rPr>
                <w:rFonts w:ascii="Times New Roman" w:hAnsi="Times New Roman"/>
                <w:sz w:val="18"/>
                <w:szCs w:val="18"/>
                <w:lang w:val="en-US"/>
              </w:rPr>
              <w:tab/>
              <w:t xml:space="preserve">The prices are EXW Supplier’s warehouse (Incoterms </w:t>
            </w:r>
            <w:r w:rsidR="00BF1CDE" w:rsidRPr="004C5F38">
              <w:rPr>
                <w:rFonts w:ascii="Times New Roman" w:hAnsi="Times New Roman"/>
                <w:sz w:val="18"/>
                <w:szCs w:val="18"/>
                <w:lang w:val="en-US"/>
              </w:rPr>
              <w:t>® 2020</w:t>
            </w:r>
            <w:r w:rsidRPr="004C5F38">
              <w:rPr>
                <w:rFonts w:ascii="Times New Roman" w:hAnsi="Times New Roman"/>
                <w:sz w:val="18"/>
                <w:szCs w:val="18"/>
                <w:lang w:val="en-US"/>
              </w:rPr>
              <w:t>) unless otherwise agreed</w:t>
            </w:r>
            <w:r w:rsidR="00BF1CDE" w:rsidRPr="004C5F38">
              <w:rPr>
                <w:rFonts w:ascii="Times New Roman" w:hAnsi="Times New Roman"/>
                <w:sz w:val="18"/>
                <w:szCs w:val="18"/>
                <w:lang w:val="en-US"/>
              </w:rPr>
              <w:t>,</w:t>
            </w:r>
            <w:r w:rsidRPr="004C5F38">
              <w:rPr>
                <w:rFonts w:ascii="Times New Roman" w:hAnsi="Times New Roman"/>
                <w:sz w:val="18"/>
                <w:szCs w:val="18"/>
                <w:lang w:val="en-US"/>
              </w:rPr>
              <w:t xml:space="preserve"> </w:t>
            </w:r>
            <w:r w:rsidR="005D3C98" w:rsidRPr="004C5F38">
              <w:rPr>
                <w:rFonts w:ascii="Times New Roman" w:hAnsi="Times New Roman"/>
                <w:sz w:val="18"/>
                <w:szCs w:val="18"/>
                <w:lang w:val="en-US"/>
              </w:rPr>
              <w:t xml:space="preserve">and </w:t>
            </w:r>
            <w:r w:rsidRPr="004C5F38">
              <w:rPr>
                <w:rFonts w:ascii="Times New Roman" w:hAnsi="Times New Roman"/>
                <w:sz w:val="18"/>
                <w:szCs w:val="18"/>
                <w:lang w:val="en-US"/>
              </w:rPr>
              <w:t>do not include f</w:t>
            </w:r>
            <w:r w:rsidR="00BF1CDE" w:rsidRPr="004C5F38">
              <w:rPr>
                <w:rFonts w:ascii="Times New Roman" w:hAnsi="Times New Roman"/>
                <w:sz w:val="18"/>
                <w:szCs w:val="18"/>
                <w:lang w:val="en-US"/>
              </w:rPr>
              <w:t xml:space="preserve">reight, customs, import duties, </w:t>
            </w:r>
            <w:r w:rsidRPr="004C5F38">
              <w:rPr>
                <w:rFonts w:ascii="Times New Roman" w:hAnsi="Times New Roman"/>
                <w:sz w:val="18"/>
                <w:szCs w:val="18"/>
                <w:lang w:val="en-US"/>
              </w:rPr>
              <w:t>ancillary levies</w:t>
            </w:r>
            <w:r w:rsidR="00864E6B" w:rsidRPr="004C5F38">
              <w:rPr>
                <w:rFonts w:ascii="Times New Roman" w:hAnsi="Times New Roman"/>
                <w:sz w:val="18"/>
                <w:szCs w:val="18"/>
                <w:lang w:val="en-US"/>
              </w:rPr>
              <w:t xml:space="preserve">; the prices </w:t>
            </w:r>
            <w:r w:rsidRPr="004C5F38">
              <w:rPr>
                <w:rFonts w:ascii="Times New Roman" w:hAnsi="Times New Roman"/>
                <w:sz w:val="18"/>
                <w:szCs w:val="18"/>
                <w:lang w:val="en-US"/>
              </w:rPr>
              <w:t xml:space="preserve">include standard </w:t>
            </w:r>
            <w:r w:rsidR="005D3C98" w:rsidRPr="004C5F38">
              <w:rPr>
                <w:rFonts w:ascii="Times New Roman" w:hAnsi="Times New Roman"/>
                <w:sz w:val="18"/>
                <w:szCs w:val="18"/>
                <w:lang w:val="en-US"/>
              </w:rPr>
              <w:t xml:space="preserve">factory </w:t>
            </w:r>
            <w:r w:rsidRPr="004C5F38">
              <w:rPr>
                <w:rFonts w:ascii="Times New Roman" w:hAnsi="Times New Roman"/>
                <w:sz w:val="18"/>
                <w:szCs w:val="18"/>
                <w:lang w:val="en-US"/>
              </w:rPr>
              <w:t>packaging</w:t>
            </w:r>
            <w:r w:rsidR="00BF1CDE" w:rsidRPr="004C5F38">
              <w:rPr>
                <w:rFonts w:ascii="Times New Roman" w:hAnsi="Times New Roman"/>
                <w:sz w:val="18"/>
                <w:szCs w:val="18"/>
                <w:lang w:val="en-US"/>
              </w:rPr>
              <w:t>.</w:t>
            </w:r>
            <w:r w:rsidRPr="004C5F38">
              <w:rPr>
                <w:rFonts w:ascii="Times New Roman" w:hAnsi="Times New Roman"/>
                <w:sz w:val="18"/>
                <w:szCs w:val="18"/>
                <w:lang w:val="en-US"/>
              </w:rPr>
              <w:t xml:space="preserve"> </w:t>
            </w:r>
            <w:r w:rsidR="00864E6B" w:rsidRPr="004C5F38">
              <w:rPr>
                <w:rFonts w:ascii="Times New Roman" w:hAnsi="Times New Roman"/>
                <w:sz w:val="18"/>
                <w:szCs w:val="18"/>
                <w:lang w:val="en-US"/>
              </w:rPr>
              <w:t>If applicable</w:t>
            </w:r>
            <w:r w:rsidR="005D3C98" w:rsidRPr="004C5F38">
              <w:rPr>
                <w:rFonts w:ascii="Times New Roman" w:hAnsi="Times New Roman"/>
                <w:sz w:val="18"/>
                <w:szCs w:val="18"/>
                <w:lang w:val="en-US"/>
              </w:rPr>
              <w:t xml:space="preserve">, </w:t>
            </w:r>
            <w:r w:rsidR="00864E6B" w:rsidRPr="004C5F38">
              <w:rPr>
                <w:rFonts w:ascii="Times New Roman" w:hAnsi="Times New Roman"/>
                <w:sz w:val="18"/>
                <w:szCs w:val="18"/>
                <w:lang w:val="en-US"/>
              </w:rPr>
              <w:t xml:space="preserve">the </w:t>
            </w:r>
            <w:r w:rsidRPr="004C5F38">
              <w:rPr>
                <w:rFonts w:ascii="Times New Roman" w:hAnsi="Times New Roman"/>
                <w:sz w:val="18"/>
                <w:szCs w:val="18"/>
                <w:lang w:val="en-US"/>
              </w:rPr>
              <w:t>statutory value added tax</w:t>
            </w:r>
            <w:r w:rsidR="009F56AD" w:rsidRPr="004C5F38">
              <w:t xml:space="preserve"> </w:t>
            </w:r>
            <w:r w:rsidR="009F56AD" w:rsidRPr="004C5F38">
              <w:rPr>
                <w:rFonts w:ascii="Times New Roman" w:hAnsi="Times New Roman"/>
                <w:sz w:val="18"/>
                <w:szCs w:val="18"/>
                <w:lang w:val="en-US"/>
              </w:rPr>
              <w:t>is</w:t>
            </w:r>
            <w:r w:rsidR="00A37EF7" w:rsidRPr="004C5F38">
              <w:rPr>
                <w:rFonts w:ascii="Times New Roman" w:hAnsi="Times New Roman"/>
                <w:sz w:val="18"/>
                <w:szCs w:val="18"/>
                <w:lang w:val="en-US"/>
              </w:rPr>
              <w:t xml:space="preserve"> also</w:t>
            </w:r>
            <w:r w:rsidR="009F56AD" w:rsidRPr="004C5F38">
              <w:rPr>
                <w:rFonts w:ascii="Times New Roman" w:hAnsi="Times New Roman"/>
                <w:sz w:val="18"/>
                <w:szCs w:val="18"/>
                <w:lang w:val="en-US"/>
              </w:rPr>
              <w:t xml:space="preserve"> indicated</w:t>
            </w:r>
            <w:r w:rsidRPr="004C5F38">
              <w:rPr>
                <w:rFonts w:ascii="Times New Roman" w:hAnsi="Times New Roman"/>
                <w:sz w:val="18"/>
                <w:szCs w:val="18"/>
                <w:lang w:val="en-US"/>
              </w:rPr>
              <w:t>. Price changes apply for all deliveries as from the date communicated by the Supplier.</w:t>
            </w:r>
          </w:p>
          <w:p w14:paraId="0C088AE0" w14:textId="77777777" w:rsidR="007A63B2" w:rsidRPr="004C5F38" w:rsidRDefault="007A63B2" w:rsidP="00BF3385">
            <w:pPr>
              <w:spacing w:line="240" w:lineRule="auto"/>
              <w:ind w:hanging="492"/>
              <w:rPr>
                <w:rFonts w:ascii="Times New Roman" w:hAnsi="Times New Roman"/>
                <w:sz w:val="18"/>
                <w:szCs w:val="18"/>
                <w:lang w:val="en-US"/>
              </w:rPr>
            </w:pPr>
          </w:p>
          <w:p w14:paraId="3EC47BE8" w14:textId="77777777" w:rsidR="007A63B2" w:rsidRPr="004C5F38" w:rsidRDefault="007A63B2" w:rsidP="00BF3385">
            <w:pPr>
              <w:spacing w:line="240" w:lineRule="auto"/>
              <w:ind w:hanging="492"/>
              <w:rPr>
                <w:rFonts w:ascii="Times New Roman" w:hAnsi="Times New Roman"/>
                <w:sz w:val="18"/>
                <w:szCs w:val="18"/>
                <w:lang w:val="en-US"/>
              </w:rPr>
            </w:pPr>
          </w:p>
          <w:p w14:paraId="12D24688" w14:textId="77777777" w:rsidR="005D3C98" w:rsidRPr="004C5F38" w:rsidRDefault="005D3C98" w:rsidP="00BF3385">
            <w:pPr>
              <w:spacing w:line="240" w:lineRule="auto"/>
              <w:ind w:hanging="492"/>
              <w:rPr>
                <w:rFonts w:ascii="Times New Roman" w:hAnsi="Times New Roman"/>
                <w:sz w:val="18"/>
                <w:szCs w:val="18"/>
                <w:lang w:val="en-US"/>
              </w:rPr>
            </w:pPr>
          </w:p>
          <w:p w14:paraId="27E87B51" w14:textId="77777777"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t>2.</w:t>
            </w:r>
            <w:r w:rsidRPr="004C5F38">
              <w:rPr>
                <w:rFonts w:ascii="Times New Roman" w:hAnsi="Times New Roman"/>
                <w:sz w:val="18"/>
                <w:szCs w:val="18"/>
                <w:lang w:val="en-US"/>
              </w:rPr>
              <w:tab/>
              <w:t>The Supplier shall have the right to adjust the prices unilaterally at any time in case of any unforeseen market or climate changes and/or volatile markets, and/or any force measures circumstances, and/or any other events or situation, which are beyond the Sellers direct control of the Supplier.</w:t>
            </w:r>
          </w:p>
          <w:p w14:paraId="1CCF96D6" w14:textId="77777777" w:rsidR="007A63B2" w:rsidRPr="004C5F38" w:rsidRDefault="007A63B2" w:rsidP="00BF3385">
            <w:pPr>
              <w:spacing w:line="240" w:lineRule="auto"/>
              <w:ind w:hanging="492"/>
              <w:rPr>
                <w:rFonts w:ascii="Times New Roman" w:hAnsi="Times New Roman"/>
                <w:sz w:val="18"/>
                <w:szCs w:val="18"/>
                <w:lang w:val="en-US"/>
              </w:rPr>
            </w:pPr>
          </w:p>
          <w:p w14:paraId="62DA635C" w14:textId="77777777" w:rsidR="007A63B2" w:rsidRPr="004C5F38" w:rsidRDefault="007A63B2" w:rsidP="00BF3385">
            <w:pPr>
              <w:spacing w:line="240" w:lineRule="auto"/>
              <w:ind w:hanging="492"/>
              <w:rPr>
                <w:rFonts w:ascii="Times New Roman" w:hAnsi="Times New Roman"/>
                <w:sz w:val="18"/>
                <w:szCs w:val="18"/>
                <w:lang w:val="en-US"/>
              </w:rPr>
            </w:pPr>
          </w:p>
          <w:p w14:paraId="6F22B588" w14:textId="1F7A8754"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t>3.</w:t>
            </w:r>
            <w:r w:rsidRPr="004C5F38">
              <w:rPr>
                <w:rFonts w:ascii="Times New Roman" w:hAnsi="Times New Roman"/>
                <w:sz w:val="18"/>
                <w:szCs w:val="18"/>
                <w:lang w:val="en-US"/>
              </w:rPr>
              <w:tab/>
              <w:t>The Buyer shall pay 100% in advance, if not agreed otherwise in the delivery contract. If it is agreed clearly in the delivery contract</w:t>
            </w:r>
            <w:r w:rsidR="00F2229A" w:rsidRPr="004C5F38">
              <w:rPr>
                <w:rFonts w:ascii="Times New Roman" w:hAnsi="Times New Roman"/>
                <w:sz w:val="18"/>
                <w:szCs w:val="18"/>
                <w:lang w:val="en-US"/>
              </w:rPr>
              <w:t>,</w:t>
            </w:r>
            <w:r w:rsidRPr="004C5F38">
              <w:rPr>
                <w:rFonts w:ascii="Times New Roman" w:hAnsi="Times New Roman"/>
                <w:sz w:val="18"/>
                <w:szCs w:val="18"/>
                <w:lang w:val="en-US"/>
              </w:rPr>
              <w:t xml:space="preserve"> goods can be sold in credit with deferred payment or with other kinds of remuneration. The value of the credit limit and terms of deferred payment is to be set by the Supplier on its own discretion. Currency of payment is to be agreed in a delivery contract. The payment is deemed to be executed at the moment of crediting</w:t>
            </w:r>
            <w:r w:rsidR="0003444E" w:rsidRPr="004C5F38">
              <w:rPr>
                <w:rFonts w:ascii="Times New Roman" w:hAnsi="Times New Roman"/>
                <w:sz w:val="18"/>
                <w:szCs w:val="18"/>
                <w:lang w:val="en-US"/>
              </w:rPr>
              <w:t xml:space="preserve"> funds</w:t>
            </w:r>
            <w:r w:rsidRPr="004C5F38">
              <w:rPr>
                <w:rFonts w:ascii="Times New Roman" w:hAnsi="Times New Roman"/>
                <w:sz w:val="18"/>
                <w:szCs w:val="18"/>
                <w:lang w:val="en-US"/>
              </w:rPr>
              <w:t xml:space="preserve"> to the Supplier’s account.</w:t>
            </w:r>
          </w:p>
          <w:p w14:paraId="219B1EF0" w14:textId="77777777" w:rsidR="007A63B2" w:rsidRPr="004C5F38" w:rsidRDefault="007A63B2" w:rsidP="00BF3385">
            <w:pPr>
              <w:spacing w:line="240" w:lineRule="auto"/>
              <w:ind w:left="720"/>
              <w:rPr>
                <w:rFonts w:ascii="Times New Roman" w:hAnsi="Times New Roman"/>
                <w:sz w:val="18"/>
                <w:szCs w:val="18"/>
                <w:lang w:val="en-US"/>
              </w:rPr>
            </w:pPr>
          </w:p>
          <w:p w14:paraId="56FEB2D4" w14:textId="77777777" w:rsidR="007A63B2" w:rsidRPr="004C5F38" w:rsidRDefault="007A63B2" w:rsidP="00BF3385">
            <w:pPr>
              <w:spacing w:line="240" w:lineRule="auto"/>
              <w:rPr>
                <w:rFonts w:ascii="Times New Roman" w:hAnsi="Times New Roman"/>
                <w:sz w:val="18"/>
                <w:szCs w:val="18"/>
                <w:lang w:val="en-US"/>
              </w:rPr>
            </w:pPr>
          </w:p>
          <w:p w14:paraId="041F6076" w14:textId="77777777"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t>4.</w:t>
            </w:r>
            <w:r w:rsidRPr="004C5F38">
              <w:rPr>
                <w:rFonts w:ascii="Times New Roman" w:hAnsi="Times New Roman"/>
                <w:sz w:val="18"/>
                <w:szCs w:val="18"/>
                <w:lang w:val="en-US"/>
              </w:rPr>
              <w:tab/>
              <w:t>In cases of delayed payment the Buyer automatically forfeits any promised rebates, turnover bonuses, freight refunds, difference between the promo price and standard price or any similar price concessions. Furthermore, in all such cases the Supplier is also entitled to demand immediate payment of all accounts even not yet due plus all collection costs so far incurred, the costs of reminders and solicitors’ fees in particular, and to cancel any pending deliveries to the Buyer. The Supplier has a right to stop next shipments to the Buyer and not to confirm the new orders.</w:t>
            </w:r>
          </w:p>
          <w:p w14:paraId="42C4427E" w14:textId="77777777" w:rsidR="007A63B2" w:rsidRPr="004C5F38" w:rsidRDefault="007A63B2" w:rsidP="00BF3385">
            <w:pPr>
              <w:spacing w:line="240" w:lineRule="auto"/>
              <w:ind w:left="720" w:hanging="720"/>
              <w:rPr>
                <w:rFonts w:ascii="Times New Roman" w:hAnsi="Times New Roman"/>
                <w:sz w:val="18"/>
                <w:szCs w:val="18"/>
                <w:lang w:val="en-US"/>
              </w:rPr>
            </w:pPr>
          </w:p>
          <w:p w14:paraId="7E37BB61" w14:textId="77777777" w:rsidR="007A63B2" w:rsidRPr="004C5F38" w:rsidRDefault="007A63B2" w:rsidP="00BF3385">
            <w:pPr>
              <w:spacing w:line="240" w:lineRule="auto"/>
              <w:ind w:left="720" w:hanging="720"/>
              <w:rPr>
                <w:rFonts w:ascii="Times New Roman" w:hAnsi="Times New Roman"/>
                <w:sz w:val="18"/>
                <w:szCs w:val="18"/>
                <w:lang w:val="en-US"/>
              </w:rPr>
            </w:pPr>
          </w:p>
          <w:p w14:paraId="3B1C6FC0" w14:textId="77777777" w:rsidR="007A63B2" w:rsidRPr="004C5F38" w:rsidRDefault="007A63B2" w:rsidP="00BF3385">
            <w:pPr>
              <w:spacing w:line="240" w:lineRule="auto"/>
              <w:ind w:left="720" w:hanging="613"/>
              <w:rPr>
                <w:rFonts w:ascii="Times New Roman" w:hAnsi="Times New Roman"/>
                <w:sz w:val="18"/>
                <w:szCs w:val="18"/>
                <w:lang w:val="en-US"/>
              </w:rPr>
            </w:pPr>
          </w:p>
          <w:p w14:paraId="4CF7E7CD" w14:textId="77777777" w:rsidR="007A63B2" w:rsidRPr="004C5F38" w:rsidRDefault="007A63B2" w:rsidP="00BF3385">
            <w:pPr>
              <w:spacing w:line="240" w:lineRule="auto"/>
              <w:rPr>
                <w:rFonts w:ascii="Times New Roman" w:hAnsi="Times New Roman"/>
                <w:sz w:val="18"/>
                <w:szCs w:val="18"/>
                <w:lang w:val="en-US"/>
              </w:rPr>
            </w:pPr>
          </w:p>
          <w:p w14:paraId="5D846F26" w14:textId="1A9691E5" w:rsidR="007A63B2" w:rsidRPr="004C5F38" w:rsidRDefault="007A63B2" w:rsidP="00BF3385">
            <w:pPr>
              <w:spacing w:line="240" w:lineRule="auto"/>
              <w:ind w:left="720" w:hanging="613"/>
              <w:rPr>
                <w:rFonts w:ascii="Times New Roman" w:hAnsi="Times New Roman"/>
                <w:sz w:val="18"/>
                <w:szCs w:val="18"/>
                <w:lang w:val="en-US"/>
              </w:rPr>
            </w:pPr>
            <w:r w:rsidRPr="004C5F38">
              <w:rPr>
                <w:rFonts w:ascii="Times New Roman" w:hAnsi="Times New Roman"/>
                <w:sz w:val="18"/>
                <w:szCs w:val="18"/>
                <w:lang w:val="en-US"/>
              </w:rPr>
              <w:tab/>
              <w:t xml:space="preserve">In </w:t>
            </w:r>
            <w:r w:rsidR="00E95DD6">
              <w:rPr>
                <w:rFonts w:ascii="Times New Roman" w:hAnsi="Times New Roman"/>
                <w:sz w:val="18"/>
                <w:szCs w:val="18"/>
                <w:lang w:val="en-US"/>
              </w:rPr>
              <w:t>case</w:t>
            </w:r>
            <w:r w:rsidRPr="004C5F38">
              <w:rPr>
                <w:rFonts w:ascii="Times New Roman" w:hAnsi="Times New Roman"/>
                <w:sz w:val="18"/>
                <w:szCs w:val="18"/>
                <w:lang w:val="en-US"/>
              </w:rPr>
              <w:t xml:space="preserve"> of payment delay by the Buyer, the Supplier may claim default interest from the Buyer in the amount of 0.2 percent of unpaid amount for each day of default. Further claims of the Supplier shall remain unaffected thereby.</w:t>
            </w:r>
          </w:p>
          <w:p w14:paraId="3CA8F02D" w14:textId="77777777" w:rsidR="007A63B2" w:rsidRPr="004C5F38" w:rsidRDefault="007A63B2" w:rsidP="00BF3385">
            <w:pPr>
              <w:spacing w:line="240" w:lineRule="auto"/>
              <w:rPr>
                <w:rFonts w:ascii="Times New Roman" w:hAnsi="Times New Roman"/>
                <w:sz w:val="18"/>
                <w:szCs w:val="18"/>
                <w:lang w:val="en-US"/>
              </w:rPr>
            </w:pPr>
          </w:p>
          <w:p w14:paraId="3812D35A" w14:textId="77777777" w:rsidR="007A63B2" w:rsidRPr="004C5F38" w:rsidRDefault="007A63B2" w:rsidP="00BF3385">
            <w:pPr>
              <w:spacing w:line="240" w:lineRule="auto"/>
              <w:rPr>
                <w:rFonts w:ascii="Times New Roman" w:hAnsi="Times New Roman"/>
                <w:sz w:val="18"/>
                <w:szCs w:val="18"/>
                <w:lang w:val="en-US"/>
              </w:rPr>
            </w:pPr>
          </w:p>
          <w:p w14:paraId="4542F7D7" w14:textId="77777777" w:rsidR="007A63B2" w:rsidRPr="004C5F38" w:rsidRDefault="007A63B2" w:rsidP="00BF3385">
            <w:pPr>
              <w:spacing w:line="240" w:lineRule="auto"/>
              <w:rPr>
                <w:rFonts w:ascii="Times New Roman" w:hAnsi="Times New Roman"/>
                <w:sz w:val="18"/>
                <w:szCs w:val="18"/>
                <w:lang w:val="en-US"/>
              </w:rPr>
            </w:pPr>
          </w:p>
          <w:p w14:paraId="352ACC45" w14:textId="77777777" w:rsidR="007A63B2" w:rsidRPr="004C5F38" w:rsidRDefault="007A63B2" w:rsidP="00BF3385">
            <w:pPr>
              <w:pStyle w:val="af1"/>
              <w:spacing w:after="0" w:line="240" w:lineRule="auto"/>
              <w:ind w:left="709" w:hanging="481"/>
              <w:rPr>
                <w:rFonts w:ascii="Times New Roman" w:hAnsi="Times New Roman"/>
                <w:sz w:val="18"/>
                <w:szCs w:val="18"/>
                <w:lang w:val="en-US"/>
              </w:rPr>
            </w:pPr>
            <w:r w:rsidRPr="004C5F38">
              <w:rPr>
                <w:rFonts w:ascii="Times New Roman" w:hAnsi="Times New Roman"/>
                <w:sz w:val="18"/>
                <w:szCs w:val="18"/>
                <w:lang w:val="en-US"/>
              </w:rPr>
              <w:t>5.</w:t>
            </w:r>
            <w:r w:rsidRPr="004C5F38">
              <w:rPr>
                <w:rFonts w:ascii="Times New Roman" w:hAnsi="Times New Roman"/>
                <w:sz w:val="18"/>
                <w:szCs w:val="18"/>
                <w:lang w:val="en-US"/>
              </w:rPr>
              <w:tab/>
              <w:t>If, after conclusion of the sales contract, there will appear circumstances which will incline the Supplier  to doubt either the solvency or the creditworthiness of the Buyer, or, if the Buyer’s solvency or creditworthiness were in doubt at the moment of conclusion of the sales contract, but the Supplier became aware of this later, the Supplier shall be entitled to demand full advance payment or provision of the relevant security by the Buyer prior to delivery. In case of non-compliance with the above, the Supplier is be entitled to withdraw from contract and to demand commensurate compensation of  all expenses incurred, furthermore, to revoke any deferred payment terms already allowed, and to demand the immediate payment of all open accounts. In case of inadequate insurance cover, any delivery obligations and fixed prices will not apply.</w:t>
            </w:r>
          </w:p>
          <w:p w14:paraId="45EB52C0" w14:textId="77777777" w:rsidR="007A63B2" w:rsidRPr="004C5F38" w:rsidRDefault="007A63B2" w:rsidP="00BF3385">
            <w:pPr>
              <w:spacing w:line="240" w:lineRule="auto"/>
              <w:rPr>
                <w:rFonts w:ascii="Times New Roman" w:hAnsi="Times New Roman"/>
                <w:sz w:val="18"/>
                <w:szCs w:val="18"/>
                <w:lang w:val="en-US"/>
              </w:rPr>
            </w:pPr>
          </w:p>
          <w:p w14:paraId="6FD267DD" w14:textId="77777777" w:rsidR="007A63B2" w:rsidRPr="004C5F38" w:rsidRDefault="007A63B2" w:rsidP="00BF3385">
            <w:pPr>
              <w:spacing w:line="240" w:lineRule="auto"/>
              <w:rPr>
                <w:rFonts w:ascii="Times New Roman" w:hAnsi="Times New Roman"/>
                <w:sz w:val="18"/>
                <w:szCs w:val="18"/>
                <w:lang w:val="en-US"/>
              </w:rPr>
            </w:pPr>
          </w:p>
          <w:p w14:paraId="75E77A80" w14:textId="77777777"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t>6.</w:t>
            </w:r>
            <w:r w:rsidRPr="004C5F38">
              <w:rPr>
                <w:rFonts w:ascii="Times New Roman" w:hAnsi="Times New Roman"/>
                <w:sz w:val="18"/>
                <w:szCs w:val="18"/>
                <w:lang w:val="en-US"/>
              </w:rPr>
              <w:tab/>
              <w:t xml:space="preserve">Despite any decision of the Buyer, the Supplier shall be entitled to initially offset payments against the older debts and shall notify the Buyer of the nature of any offset. If costs and interest have been already accrued, the Supplier shall be entitled to offset payment firstly against the costs, then against the interest and finally against the main debt. </w:t>
            </w:r>
          </w:p>
          <w:p w14:paraId="4C536C06" w14:textId="77777777" w:rsidR="007A63B2" w:rsidRPr="004C5F38" w:rsidRDefault="007A63B2" w:rsidP="00BF3385">
            <w:pPr>
              <w:spacing w:line="240" w:lineRule="auto"/>
              <w:ind w:hanging="492"/>
              <w:rPr>
                <w:rFonts w:ascii="Times New Roman" w:hAnsi="Times New Roman"/>
                <w:sz w:val="18"/>
                <w:szCs w:val="18"/>
                <w:lang w:val="en-US"/>
              </w:rPr>
            </w:pPr>
          </w:p>
          <w:p w14:paraId="3763EED5" w14:textId="1BA865AE" w:rsidR="007A63B2" w:rsidRPr="004C5F38" w:rsidRDefault="007A63B2" w:rsidP="00BF3385">
            <w:pPr>
              <w:pStyle w:val="af1"/>
              <w:spacing w:after="0" w:line="240" w:lineRule="auto"/>
              <w:ind w:left="709" w:hanging="492"/>
              <w:rPr>
                <w:rFonts w:ascii="Times New Roman" w:hAnsi="Times New Roman"/>
                <w:sz w:val="18"/>
                <w:szCs w:val="18"/>
                <w:lang w:val="en-US"/>
              </w:rPr>
            </w:pPr>
            <w:r w:rsidRPr="004C5F38">
              <w:rPr>
                <w:rFonts w:ascii="Times New Roman" w:hAnsi="Times New Roman"/>
                <w:sz w:val="18"/>
                <w:szCs w:val="18"/>
                <w:lang w:val="en-US"/>
              </w:rPr>
              <w:t>7.</w:t>
            </w:r>
            <w:r w:rsidRPr="004C5F38">
              <w:rPr>
                <w:rFonts w:ascii="Times New Roman" w:hAnsi="Times New Roman"/>
                <w:sz w:val="18"/>
                <w:szCs w:val="18"/>
                <w:lang w:val="en-US"/>
              </w:rPr>
              <w:tab/>
              <w:t>The Buyer shall only be entitled to offset, retain or reduce payment (even</w:t>
            </w:r>
            <w:r w:rsidR="002B405A" w:rsidRPr="004C5F38">
              <w:rPr>
                <w:rFonts w:ascii="Times New Roman" w:hAnsi="Times New Roman"/>
                <w:sz w:val="18"/>
                <w:szCs w:val="18"/>
                <w:lang w:val="en-US"/>
              </w:rPr>
              <w:t xml:space="preserve"> </w:t>
            </w:r>
            <w:r w:rsidRPr="004C5F38">
              <w:rPr>
                <w:rFonts w:ascii="Times New Roman" w:hAnsi="Times New Roman"/>
                <w:sz w:val="18"/>
                <w:szCs w:val="18"/>
                <w:lang w:val="en-US"/>
              </w:rPr>
              <w:t>if defects have been communicated or counterclaims asserted), if the counterclaims have been finally and conclusively  established by a competent court of law or  accepted by the Supplier.</w:t>
            </w:r>
          </w:p>
          <w:p w14:paraId="0FCE3441" w14:textId="77777777" w:rsidR="007A63B2" w:rsidRPr="004C5F38" w:rsidRDefault="007A63B2" w:rsidP="00BF3385">
            <w:pPr>
              <w:spacing w:line="240" w:lineRule="auto"/>
              <w:ind w:hanging="492"/>
              <w:rPr>
                <w:rFonts w:ascii="Times New Roman" w:hAnsi="Times New Roman"/>
                <w:sz w:val="18"/>
                <w:szCs w:val="18"/>
                <w:lang w:val="en-US"/>
              </w:rPr>
            </w:pPr>
          </w:p>
          <w:p w14:paraId="74B7510A" w14:textId="77777777" w:rsidR="007A63B2" w:rsidRPr="004C5F38" w:rsidRDefault="007A63B2" w:rsidP="00BF3385">
            <w:pPr>
              <w:spacing w:line="240" w:lineRule="auto"/>
              <w:ind w:left="709" w:hanging="492"/>
              <w:rPr>
                <w:rFonts w:ascii="Times New Roman" w:hAnsi="Times New Roman"/>
                <w:sz w:val="18"/>
                <w:szCs w:val="18"/>
                <w:lang w:val="en-US"/>
              </w:rPr>
            </w:pPr>
            <w:r w:rsidRPr="004C5F38">
              <w:rPr>
                <w:rFonts w:ascii="Times New Roman" w:hAnsi="Times New Roman"/>
                <w:sz w:val="18"/>
                <w:szCs w:val="18"/>
                <w:lang w:val="en-US"/>
              </w:rPr>
              <w:t>8.</w:t>
            </w:r>
            <w:r w:rsidRPr="004C5F38">
              <w:rPr>
                <w:rFonts w:ascii="Times New Roman" w:hAnsi="Times New Roman"/>
                <w:sz w:val="18"/>
                <w:szCs w:val="18"/>
                <w:lang w:val="en-US"/>
              </w:rPr>
              <w:tab/>
              <w:t>The Supplier may cancel any pending deliveries if the agreed payment securities are not available, in particular if no sufficient trade credit insurance coverage is provided.</w:t>
            </w:r>
          </w:p>
          <w:p w14:paraId="37ACEC03" w14:textId="77777777" w:rsidR="007A63B2" w:rsidRPr="004C5F38" w:rsidRDefault="007A63B2" w:rsidP="00BF3385">
            <w:pPr>
              <w:spacing w:line="240" w:lineRule="auto"/>
              <w:rPr>
                <w:rFonts w:ascii="Times New Roman" w:hAnsi="Times New Roman"/>
                <w:sz w:val="18"/>
                <w:szCs w:val="18"/>
                <w:lang w:val="en-US"/>
              </w:rPr>
            </w:pPr>
          </w:p>
          <w:p w14:paraId="7FE700D5" w14:textId="77777777" w:rsidR="007A63B2" w:rsidRPr="004C5F38" w:rsidRDefault="00336DAA" w:rsidP="0000008F">
            <w:pPr>
              <w:tabs>
                <w:tab w:val="left" w:pos="4169"/>
              </w:tabs>
              <w:spacing w:line="240" w:lineRule="auto"/>
              <w:rPr>
                <w:rFonts w:ascii="Times New Roman" w:hAnsi="Times New Roman"/>
                <w:sz w:val="18"/>
                <w:szCs w:val="18"/>
                <w:lang w:val="en-US"/>
              </w:rPr>
            </w:pPr>
            <w:r w:rsidRPr="004C5F38">
              <w:rPr>
                <w:rFonts w:ascii="Times New Roman" w:hAnsi="Times New Roman"/>
                <w:sz w:val="18"/>
                <w:szCs w:val="18"/>
                <w:lang w:val="en-US"/>
              </w:rPr>
              <w:lastRenderedPageBreak/>
              <w:tab/>
            </w:r>
          </w:p>
          <w:p w14:paraId="5C17F219" w14:textId="77777777" w:rsidR="007A63B2" w:rsidRPr="004C5F38" w:rsidRDefault="007A63B2" w:rsidP="00BF3385">
            <w:pPr>
              <w:spacing w:line="240" w:lineRule="auto"/>
              <w:ind w:firstLine="87"/>
              <w:rPr>
                <w:rFonts w:ascii="Times New Roman" w:hAnsi="Times New Roman"/>
                <w:b/>
                <w:sz w:val="18"/>
                <w:szCs w:val="18"/>
                <w:lang w:val="en-US"/>
              </w:rPr>
            </w:pPr>
            <w:r w:rsidRPr="004C5F38">
              <w:rPr>
                <w:rFonts w:ascii="Times New Roman" w:hAnsi="Times New Roman"/>
                <w:b/>
                <w:sz w:val="18"/>
                <w:szCs w:val="18"/>
                <w:lang w:val="en-US"/>
              </w:rPr>
              <w:t>§ 4</w:t>
            </w:r>
            <w:r w:rsidRPr="004C5F38">
              <w:rPr>
                <w:rFonts w:ascii="Times New Roman" w:hAnsi="Times New Roman"/>
                <w:b/>
                <w:sz w:val="18"/>
                <w:szCs w:val="18"/>
                <w:lang w:val="en-US"/>
              </w:rPr>
              <w:tab/>
              <w:t>Delivery and Delivery Terms</w:t>
            </w:r>
          </w:p>
          <w:p w14:paraId="1DAF99B4" w14:textId="77777777" w:rsidR="007A63B2" w:rsidRPr="004C5F38" w:rsidRDefault="007A63B2" w:rsidP="00BF3385">
            <w:pPr>
              <w:spacing w:line="240" w:lineRule="auto"/>
              <w:rPr>
                <w:rFonts w:ascii="Times New Roman" w:hAnsi="Times New Roman"/>
                <w:sz w:val="18"/>
                <w:szCs w:val="18"/>
                <w:lang w:val="en-US"/>
              </w:rPr>
            </w:pPr>
          </w:p>
          <w:p w14:paraId="74A84217" w14:textId="77777777" w:rsidR="007A63B2" w:rsidRPr="004C5F38" w:rsidRDefault="007A63B2" w:rsidP="00BF3385">
            <w:pPr>
              <w:spacing w:line="240" w:lineRule="auto"/>
              <w:ind w:left="709" w:hanging="481"/>
              <w:rPr>
                <w:rFonts w:ascii="Times New Roman" w:hAnsi="Times New Roman"/>
                <w:sz w:val="18"/>
                <w:szCs w:val="18"/>
                <w:lang w:val="en-US"/>
              </w:rPr>
            </w:pPr>
            <w:r w:rsidRPr="004C5F38">
              <w:rPr>
                <w:rFonts w:ascii="Times New Roman" w:hAnsi="Times New Roman"/>
                <w:sz w:val="18"/>
                <w:szCs w:val="18"/>
                <w:lang w:val="en-US"/>
              </w:rPr>
              <w:t>1.</w:t>
            </w:r>
            <w:r w:rsidRPr="004C5F38">
              <w:rPr>
                <w:rFonts w:ascii="Times New Roman" w:hAnsi="Times New Roman"/>
                <w:sz w:val="18"/>
                <w:szCs w:val="18"/>
                <w:lang w:val="en-US"/>
              </w:rPr>
              <w:tab/>
              <w:t xml:space="preserve">Deliveries shall be performed on EXW Supplier’s warehouse (Incoterms </w:t>
            </w:r>
            <w:r w:rsidR="00944709" w:rsidRPr="004C5F38">
              <w:rPr>
                <w:rFonts w:ascii="Times New Roman" w:hAnsi="Times New Roman"/>
                <w:sz w:val="18"/>
                <w:szCs w:val="18"/>
                <w:lang w:val="en-US"/>
              </w:rPr>
              <w:t>® 2020</w:t>
            </w:r>
            <w:r w:rsidRPr="004C5F38">
              <w:rPr>
                <w:rFonts w:ascii="Times New Roman" w:hAnsi="Times New Roman"/>
                <w:sz w:val="18"/>
                <w:szCs w:val="18"/>
                <w:lang w:val="en-US"/>
              </w:rPr>
              <w:t>), unless otherwise agreed in the delivery contract. The Supplier’s warehouse address will be specified in the order confirmation.</w:t>
            </w:r>
          </w:p>
          <w:p w14:paraId="75FC52EE" w14:textId="77777777" w:rsidR="007A63B2" w:rsidRPr="004C5F38" w:rsidRDefault="007A63B2" w:rsidP="00BF3385">
            <w:pPr>
              <w:spacing w:line="240" w:lineRule="auto"/>
              <w:ind w:left="709" w:hanging="481"/>
              <w:rPr>
                <w:rFonts w:ascii="Times New Roman" w:hAnsi="Times New Roman"/>
                <w:sz w:val="18"/>
                <w:szCs w:val="18"/>
                <w:lang w:val="en-US"/>
              </w:rPr>
            </w:pPr>
            <w:r w:rsidRPr="004C5F38">
              <w:rPr>
                <w:rFonts w:ascii="Times New Roman" w:hAnsi="Times New Roman"/>
                <w:sz w:val="18"/>
                <w:szCs w:val="18"/>
                <w:lang w:val="en-US"/>
              </w:rPr>
              <w:t>2.</w:t>
            </w:r>
            <w:r w:rsidRPr="004C5F38">
              <w:rPr>
                <w:rFonts w:ascii="Times New Roman" w:hAnsi="Times New Roman"/>
                <w:sz w:val="18"/>
                <w:szCs w:val="18"/>
                <w:lang w:val="en-US"/>
              </w:rPr>
              <w:tab/>
              <w:t>Form, means and volume of packaging are determined at the sole discretion of the Supplier, if not explicitly agreed otherwise.</w:t>
            </w:r>
          </w:p>
          <w:p w14:paraId="6C0667EC" w14:textId="77777777" w:rsidR="007A63B2" w:rsidRPr="004C5F38" w:rsidRDefault="007A63B2" w:rsidP="00BF3385">
            <w:pPr>
              <w:pStyle w:val="af1"/>
              <w:spacing w:after="0" w:line="240" w:lineRule="auto"/>
              <w:ind w:left="709" w:hanging="481"/>
              <w:rPr>
                <w:rFonts w:ascii="Times New Roman" w:hAnsi="Times New Roman"/>
                <w:sz w:val="18"/>
                <w:szCs w:val="18"/>
                <w:lang w:val="en-US"/>
              </w:rPr>
            </w:pPr>
            <w:r w:rsidRPr="004C5F38">
              <w:rPr>
                <w:rFonts w:ascii="Times New Roman" w:hAnsi="Times New Roman"/>
                <w:sz w:val="18"/>
                <w:szCs w:val="18"/>
                <w:lang w:val="en-US"/>
              </w:rPr>
              <w:t>3.</w:t>
            </w:r>
            <w:r w:rsidRPr="004C5F38">
              <w:rPr>
                <w:rFonts w:ascii="Times New Roman" w:hAnsi="Times New Roman"/>
                <w:sz w:val="18"/>
                <w:szCs w:val="18"/>
                <w:lang w:val="en-US"/>
              </w:rPr>
              <w:tab/>
              <w:t>Anticipated delivery dates shall be specified in the order confirmation or shall be agreed in written form.</w:t>
            </w:r>
          </w:p>
          <w:p w14:paraId="4CCDC57D" w14:textId="41D3BD69" w:rsidR="007A63B2" w:rsidRPr="004C5F38" w:rsidRDefault="007A63B2" w:rsidP="00BF3385">
            <w:pPr>
              <w:pStyle w:val="af1"/>
              <w:spacing w:after="0" w:line="240" w:lineRule="auto"/>
              <w:ind w:left="709" w:hanging="426"/>
              <w:rPr>
                <w:rFonts w:ascii="Times New Roman" w:hAnsi="Times New Roman"/>
                <w:sz w:val="18"/>
                <w:szCs w:val="18"/>
                <w:lang w:val="en-US"/>
              </w:rPr>
            </w:pPr>
            <w:r w:rsidRPr="004C5F38">
              <w:rPr>
                <w:rFonts w:ascii="Times New Roman" w:hAnsi="Times New Roman"/>
                <w:sz w:val="18"/>
                <w:szCs w:val="18"/>
                <w:lang w:val="en-US"/>
              </w:rPr>
              <w:tab/>
              <w:t xml:space="preserve">If a delivery date is exceeded by the Supplier by more than two weeks, the Buyer shall be entitled to set to the Supplier an adequate subsequent period of time for due delivery. If delivery is not </w:t>
            </w:r>
            <w:r w:rsidR="009B2B42" w:rsidRPr="004C5F38">
              <w:rPr>
                <w:rFonts w:ascii="Times New Roman" w:hAnsi="Times New Roman"/>
                <w:sz w:val="18"/>
                <w:szCs w:val="18"/>
                <w:lang w:val="en-US"/>
              </w:rPr>
              <w:t>carried out</w:t>
            </w:r>
            <w:r w:rsidRPr="004C5F38">
              <w:rPr>
                <w:rFonts w:ascii="Times New Roman" w:hAnsi="Times New Roman"/>
                <w:sz w:val="18"/>
                <w:szCs w:val="18"/>
                <w:lang w:val="en-US"/>
              </w:rPr>
              <w:t xml:space="preserve"> within </w:t>
            </w:r>
            <w:r w:rsidR="009B2B42" w:rsidRPr="004C5F38">
              <w:rPr>
                <w:rFonts w:ascii="Times New Roman" w:hAnsi="Times New Roman"/>
                <w:sz w:val="18"/>
                <w:szCs w:val="18"/>
                <w:lang w:val="en-US"/>
              </w:rPr>
              <w:t>the</w:t>
            </w:r>
            <w:r w:rsidR="00B57C5E" w:rsidRPr="004C5F38">
              <w:rPr>
                <w:rFonts w:ascii="Times New Roman" w:hAnsi="Times New Roman"/>
                <w:sz w:val="18"/>
                <w:szCs w:val="18"/>
                <w:lang w:val="en-US"/>
              </w:rPr>
              <w:t xml:space="preserve"> specified additional period</w:t>
            </w:r>
            <w:r w:rsidRPr="004C5F38">
              <w:rPr>
                <w:rFonts w:ascii="Times New Roman" w:hAnsi="Times New Roman"/>
                <w:sz w:val="18"/>
                <w:szCs w:val="18"/>
                <w:lang w:val="en-US"/>
              </w:rPr>
              <w:t>, the Buyer</w:t>
            </w:r>
            <w:r w:rsidR="0067526A" w:rsidRPr="004C5F38">
              <w:rPr>
                <w:rFonts w:ascii="Times New Roman" w:hAnsi="Times New Roman"/>
                <w:sz w:val="18"/>
                <w:szCs w:val="18"/>
                <w:lang w:val="en-US"/>
              </w:rPr>
              <w:t xml:space="preserve"> </w:t>
            </w:r>
            <w:r w:rsidRPr="004C5F38">
              <w:rPr>
                <w:rFonts w:ascii="Times New Roman" w:hAnsi="Times New Roman"/>
                <w:sz w:val="18"/>
                <w:szCs w:val="18"/>
                <w:lang w:val="en-US"/>
              </w:rPr>
              <w:t xml:space="preserve">is entitled to rescind the delivery. The right of rescission of the delivery </w:t>
            </w:r>
            <w:r w:rsidR="0067526A" w:rsidRPr="004C5F38">
              <w:rPr>
                <w:rFonts w:ascii="Times New Roman" w:hAnsi="Times New Roman"/>
                <w:sz w:val="18"/>
                <w:szCs w:val="18"/>
                <w:lang w:val="en-US"/>
              </w:rPr>
              <w:t>shall</w:t>
            </w:r>
            <w:r w:rsidRPr="004C5F38">
              <w:rPr>
                <w:rFonts w:ascii="Times New Roman" w:hAnsi="Times New Roman"/>
                <w:sz w:val="18"/>
                <w:szCs w:val="18"/>
                <w:lang w:val="en-US"/>
              </w:rPr>
              <w:t xml:space="preserve"> be declared in written form. The right of rescission of the delivery shall not exist if the Supplier was not able to comply with the subsequent period of time set for delivery because of circumstances </w:t>
            </w:r>
            <w:r w:rsidR="007A7C11" w:rsidRPr="004C5F38">
              <w:rPr>
                <w:rFonts w:ascii="Times New Roman" w:hAnsi="Times New Roman"/>
                <w:sz w:val="18"/>
                <w:szCs w:val="18"/>
                <w:lang w:val="en-US"/>
              </w:rPr>
              <w:t xml:space="preserve">beyond the control of the Supplier </w:t>
            </w:r>
            <w:r w:rsidR="00505F38" w:rsidRPr="004C5F38">
              <w:rPr>
                <w:rFonts w:ascii="Times New Roman" w:hAnsi="Times New Roman"/>
                <w:sz w:val="18"/>
                <w:szCs w:val="18"/>
                <w:lang w:val="en-US"/>
              </w:rPr>
              <w:t xml:space="preserve">and </w:t>
            </w:r>
            <w:r w:rsidRPr="004C5F38">
              <w:rPr>
                <w:rFonts w:ascii="Times New Roman" w:hAnsi="Times New Roman"/>
                <w:sz w:val="18"/>
                <w:szCs w:val="18"/>
                <w:lang w:val="en-US"/>
              </w:rPr>
              <w:t>for which the Supplier is not responsible.</w:t>
            </w:r>
          </w:p>
          <w:p w14:paraId="0D1E36E3" w14:textId="77777777" w:rsidR="007A63B2" w:rsidRPr="004C5F38" w:rsidRDefault="007A63B2" w:rsidP="00BF3385">
            <w:pPr>
              <w:spacing w:line="240" w:lineRule="auto"/>
              <w:rPr>
                <w:rFonts w:ascii="Times New Roman" w:hAnsi="Times New Roman"/>
                <w:sz w:val="18"/>
                <w:szCs w:val="18"/>
                <w:lang w:val="en-US"/>
              </w:rPr>
            </w:pPr>
          </w:p>
          <w:p w14:paraId="5B2C5A36" w14:textId="77777777" w:rsidR="007A63B2" w:rsidRPr="004C5F38" w:rsidRDefault="007A63B2" w:rsidP="00BF3385">
            <w:pPr>
              <w:spacing w:line="240" w:lineRule="auto"/>
              <w:rPr>
                <w:rFonts w:ascii="Times New Roman" w:hAnsi="Times New Roman"/>
                <w:sz w:val="18"/>
                <w:szCs w:val="18"/>
                <w:lang w:val="en-US"/>
              </w:rPr>
            </w:pPr>
          </w:p>
          <w:p w14:paraId="4F8DA8DA" w14:textId="61504BC9"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t>4.</w:t>
            </w:r>
            <w:r w:rsidRPr="004C5F38">
              <w:rPr>
                <w:rFonts w:ascii="Times New Roman" w:hAnsi="Times New Roman"/>
                <w:sz w:val="18"/>
                <w:szCs w:val="18"/>
                <w:lang w:val="en-US"/>
              </w:rPr>
              <w:tab/>
              <w:t>For the period of the existence of circumstances beyond the control of the Supplier</w:t>
            </w:r>
            <w:r w:rsidR="00505F38" w:rsidRPr="004C5F38">
              <w:rPr>
                <w:rFonts w:ascii="Times New Roman" w:hAnsi="Times New Roman"/>
                <w:sz w:val="18"/>
                <w:szCs w:val="18"/>
                <w:lang w:val="en-US"/>
              </w:rPr>
              <w:t>/</w:t>
            </w:r>
            <w:r w:rsidRPr="004C5F38">
              <w:rPr>
                <w:rFonts w:ascii="Times New Roman" w:hAnsi="Times New Roman"/>
                <w:sz w:val="18"/>
                <w:szCs w:val="18"/>
                <w:lang w:val="en-US"/>
              </w:rPr>
              <w:t>Force Majeure, including but not limited to inability to provide raw materials and transportation means, fires, explosions, natural disasters like earthquakes, drought, tidal waves and floods, war,</w:t>
            </w:r>
            <w:r w:rsidR="00505F38" w:rsidRPr="004C5F38">
              <w:rPr>
                <w:rFonts w:ascii="Times New Roman" w:hAnsi="Times New Roman"/>
                <w:sz w:val="18"/>
                <w:szCs w:val="18"/>
                <w:lang w:val="en-US"/>
              </w:rPr>
              <w:t xml:space="preserve"> </w:t>
            </w:r>
            <w:r w:rsidR="007A7C11" w:rsidRPr="004C5F38">
              <w:rPr>
                <w:rFonts w:ascii="Times New Roman" w:hAnsi="Times New Roman"/>
                <w:sz w:val="18"/>
                <w:szCs w:val="18"/>
                <w:lang w:val="en-US"/>
              </w:rPr>
              <w:t xml:space="preserve">military action, </w:t>
            </w:r>
            <w:r w:rsidRPr="004C5F38">
              <w:rPr>
                <w:rFonts w:ascii="Times New Roman" w:hAnsi="Times New Roman"/>
                <w:sz w:val="18"/>
                <w:szCs w:val="18"/>
                <w:lang w:val="en-US"/>
              </w:rPr>
              <w:t xml:space="preserve">hostilities (whether declared or not), invasion, act of foreign enemies, mobilization, requisition, embargo, rebellion, revolution, insurrection, military dictatorship, usurped power, civil war, any threat related to or event of radioactivity, toxicity, or any other hazardous threat or event, riot, commotion, stoppages in operations, strikes and lock-outs, as well as any other event or occurrence even if not expressly stated herein, the Supplier shall be discharged from its delivery obligation. Agreed delivery </w:t>
            </w:r>
            <w:r w:rsidR="00A37EF7" w:rsidRPr="004C5F38">
              <w:rPr>
                <w:rFonts w:ascii="Times New Roman" w:hAnsi="Times New Roman"/>
                <w:sz w:val="18"/>
                <w:szCs w:val="18"/>
                <w:lang w:val="en-US"/>
              </w:rPr>
              <w:t>term</w:t>
            </w:r>
            <w:r w:rsidRPr="004C5F38">
              <w:rPr>
                <w:rFonts w:ascii="Times New Roman" w:hAnsi="Times New Roman"/>
                <w:sz w:val="18"/>
                <w:szCs w:val="18"/>
                <w:lang w:val="en-US"/>
              </w:rPr>
              <w:t xml:space="preserve">s shall be extended by the </w:t>
            </w:r>
            <w:r w:rsidR="00427859" w:rsidRPr="004C5F38">
              <w:rPr>
                <w:rFonts w:ascii="Times New Roman" w:hAnsi="Times New Roman"/>
                <w:sz w:val="18"/>
                <w:szCs w:val="18"/>
                <w:lang w:val="en-US"/>
              </w:rPr>
              <w:t>duration</w:t>
            </w:r>
            <w:r w:rsidRPr="004C5F38">
              <w:rPr>
                <w:rFonts w:ascii="Times New Roman" w:hAnsi="Times New Roman"/>
                <w:sz w:val="18"/>
                <w:szCs w:val="18"/>
                <w:lang w:val="en-US"/>
              </w:rPr>
              <w:t xml:space="preserve"> of the </w:t>
            </w:r>
            <w:r w:rsidR="00E51012" w:rsidRPr="004C5F38">
              <w:rPr>
                <w:rFonts w:ascii="Times New Roman" w:hAnsi="Times New Roman"/>
                <w:sz w:val="18"/>
                <w:szCs w:val="18"/>
                <w:lang w:val="en-US"/>
              </w:rPr>
              <w:t xml:space="preserve">abovementioned </w:t>
            </w:r>
            <w:r w:rsidR="00505F38" w:rsidRPr="004C5F38">
              <w:rPr>
                <w:rFonts w:ascii="Times New Roman" w:hAnsi="Times New Roman"/>
                <w:sz w:val="18"/>
                <w:szCs w:val="18"/>
                <w:lang w:val="en-US"/>
              </w:rPr>
              <w:t>circumstances</w:t>
            </w:r>
            <w:r w:rsidRPr="004C5F38">
              <w:rPr>
                <w:rFonts w:ascii="Times New Roman" w:hAnsi="Times New Roman"/>
                <w:sz w:val="18"/>
                <w:szCs w:val="18"/>
                <w:lang w:val="en-US"/>
              </w:rPr>
              <w:t xml:space="preserve">. The Buyer shall only have the right to reject the deliveries after end of the Force Majeure action only if there are no reasons to expect that the Buyer will collect the goods after lapse of such time. </w:t>
            </w:r>
          </w:p>
          <w:p w14:paraId="089387DE" w14:textId="77777777" w:rsidR="007A63B2" w:rsidRPr="004C5F38" w:rsidRDefault="007A63B2" w:rsidP="00BF3385">
            <w:pPr>
              <w:spacing w:line="240" w:lineRule="auto"/>
              <w:ind w:left="720" w:hanging="720"/>
              <w:rPr>
                <w:rFonts w:ascii="Times New Roman" w:hAnsi="Times New Roman"/>
                <w:sz w:val="18"/>
                <w:szCs w:val="18"/>
                <w:lang w:val="en-US"/>
              </w:rPr>
            </w:pPr>
          </w:p>
          <w:p w14:paraId="1ED00CDE" w14:textId="77777777" w:rsidR="007A63B2" w:rsidRPr="004C5F38" w:rsidRDefault="007A63B2" w:rsidP="00BF3385">
            <w:pPr>
              <w:spacing w:line="240" w:lineRule="auto"/>
              <w:rPr>
                <w:rFonts w:ascii="Times New Roman" w:hAnsi="Times New Roman"/>
                <w:sz w:val="18"/>
                <w:szCs w:val="18"/>
                <w:lang w:val="en-US"/>
              </w:rPr>
            </w:pPr>
          </w:p>
          <w:p w14:paraId="2E8A637C" w14:textId="77777777" w:rsidR="007A63B2" w:rsidRPr="004C5F38" w:rsidRDefault="007A63B2" w:rsidP="00BF3385">
            <w:pPr>
              <w:spacing w:line="240" w:lineRule="auto"/>
              <w:rPr>
                <w:rFonts w:ascii="Times New Roman" w:hAnsi="Times New Roman"/>
                <w:sz w:val="18"/>
                <w:szCs w:val="18"/>
                <w:lang w:val="en-US"/>
              </w:rPr>
            </w:pPr>
          </w:p>
          <w:p w14:paraId="0E1766CA" w14:textId="77777777" w:rsidR="007A63B2" w:rsidRPr="004C5F38" w:rsidRDefault="007A63B2" w:rsidP="00BF3385">
            <w:pPr>
              <w:spacing w:line="240" w:lineRule="auto"/>
              <w:rPr>
                <w:rFonts w:ascii="Times New Roman" w:hAnsi="Times New Roman"/>
                <w:sz w:val="18"/>
                <w:szCs w:val="18"/>
                <w:lang w:val="en-US"/>
              </w:rPr>
            </w:pPr>
          </w:p>
          <w:p w14:paraId="32CF0596" w14:textId="77777777" w:rsidR="007A63B2" w:rsidRPr="004C5F38" w:rsidRDefault="007A63B2" w:rsidP="00BF3385">
            <w:pPr>
              <w:numPr>
                <w:ilvl w:val="0"/>
                <w:numId w:val="7"/>
              </w:numPr>
              <w:spacing w:line="240" w:lineRule="auto"/>
              <w:ind w:hanging="492"/>
              <w:rPr>
                <w:rFonts w:ascii="Times New Roman" w:hAnsi="Times New Roman"/>
                <w:sz w:val="18"/>
                <w:szCs w:val="18"/>
                <w:lang w:val="en-US"/>
              </w:rPr>
            </w:pPr>
            <w:r w:rsidRPr="004C5F38">
              <w:rPr>
                <w:rFonts w:ascii="Times New Roman" w:hAnsi="Times New Roman"/>
                <w:sz w:val="18"/>
                <w:szCs w:val="18"/>
                <w:lang w:val="en-US"/>
              </w:rPr>
              <w:t>The Supplier is entitled to effect partial deliveries and services.</w:t>
            </w:r>
          </w:p>
          <w:p w14:paraId="4B1619CB" w14:textId="77777777" w:rsidR="007A63B2" w:rsidRPr="004C5F38" w:rsidRDefault="007A63B2" w:rsidP="00BF3385">
            <w:pPr>
              <w:spacing w:line="240" w:lineRule="auto"/>
              <w:ind w:left="720"/>
              <w:rPr>
                <w:rFonts w:ascii="Times New Roman" w:hAnsi="Times New Roman"/>
                <w:sz w:val="18"/>
                <w:szCs w:val="18"/>
                <w:lang w:val="en-US"/>
              </w:rPr>
            </w:pPr>
          </w:p>
          <w:p w14:paraId="50D6EA73" w14:textId="72B6C0DC" w:rsidR="007A63B2" w:rsidRPr="004C5F38" w:rsidRDefault="007A63B2" w:rsidP="00030685">
            <w:pPr>
              <w:pStyle w:val="af1"/>
              <w:spacing w:after="0" w:line="240" w:lineRule="auto"/>
              <w:ind w:left="709" w:hanging="481"/>
              <w:rPr>
                <w:rFonts w:ascii="Times New Roman" w:hAnsi="Times New Roman"/>
                <w:sz w:val="18"/>
                <w:szCs w:val="18"/>
                <w:lang w:val="en-US"/>
              </w:rPr>
            </w:pPr>
            <w:r w:rsidRPr="004C5F38">
              <w:rPr>
                <w:rFonts w:ascii="Times New Roman" w:hAnsi="Times New Roman"/>
                <w:sz w:val="18"/>
                <w:szCs w:val="18"/>
                <w:lang w:val="en-US"/>
              </w:rPr>
              <w:t>6.</w:t>
            </w:r>
            <w:r w:rsidRPr="004C5F38">
              <w:rPr>
                <w:rFonts w:ascii="Times New Roman" w:hAnsi="Times New Roman"/>
                <w:sz w:val="18"/>
                <w:szCs w:val="18"/>
                <w:lang w:val="en-US"/>
              </w:rPr>
              <w:tab/>
            </w:r>
            <w:r w:rsidR="00030685" w:rsidRPr="004C5F38">
              <w:rPr>
                <w:rFonts w:ascii="Times New Roman" w:hAnsi="Times New Roman"/>
                <w:sz w:val="18"/>
                <w:szCs w:val="18"/>
                <w:lang w:val="en-US"/>
              </w:rPr>
              <w:t xml:space="preserve">The Buyer is obliged to accept the goods to the due date </w:t>
            </w:r>
            <w:r w:rsidRPr="004C5F38">
              <w:rPr>
                <w:rFonts w:ascii="Times New Roman" w:hAnsi="Times New Roman"/>
                <w:sz w:val="18"/>
                <w:szCs w:val="18"/>
                <w:lang w:val="en-US"/>
              </w:rPr>
              <w:t xml:space="preserve">determined in the order confirmation, </w:t>
            </w:r>
            <w:r w:rsidR="00E51012" w:rsidRPr="004C5F38">
              <w:rPr>
                <w:rFonts w:ascii="Times New Roman" w:hAnsi="Times New Roman"/>
                <w:sz w:val="18"/>
                <w:szCs w:val="18"/>
                <w:lang w:val="en-US"/>
              </w:rPr>
              <w:t>and</w:t>
            </w:r>
            <w:r w:rsidR="00030685" w:rsidRPr="004C5F38">
              <w:rPr>
                <w:rFonts w:ascii="Times New Roman" w:hAnsi="Times New Roman"/>
                <w:sz w:val="18"/>
                <w:szCs w:val="18"/>
                <w:lang w:val="en-US"/>
              </w:rPr>
              <w:t>,</w:t>
            </w:r>
            <w:r w:rsidR="00E51012" w:rsidRPr="004C5F38">
              <w:rPr>
                <w:rFonts w:ascii="Times New Roman" w:hAnsi="Times New Roman"/>
                <w:sz w:val="18"/>
                <w:szCs w:val="18"/>
                <w:lang w:val="en-US"/>
              </w:rPr>
              <w:t xml:space="preserve"> </w:t>
            </w:r>
            <w:r w:rsidRPr="004C5F38">
              <w:rPr>
                <w:rFonts w:ascii="Times New Roman" w:hAnsi="Times New Roman"/>
                <w:sz w:val="18"/>
                <w:szCs w:val="18"/>
                <w:lang w:val="en-US"/>
              </w:rPr>
              <w:t>in lack thereof</w:t>
            </w:r>
            <w:r w:rsidR="00030685" w:rsidRPr="004C5F38">
              <w:rPr>
                <w:rFonts w:ascii="Times New Roman" w:hAnsi="Times New Roman"/>
                <w:sz w:val="18"/>
                <w:szCs w:val="18"/>
                <w:lang w:val="en-US"/>
              </w:rPr>
              <w:t>,</w:t>
            </w:r>
            <w:r w:rsidR="00E51012" w:rsidRPr="004C5F38">
              <w:rPr>
                <w:rFonts w:ascii="Times New Roman" w:hAnsi="Times New Roman"/>
                <w:sz w:val="18"/>
                <w:szCs w:val="18"/>
                <w:lang w:val="en-US"/>
              </w:rPr>
              <w:t xml:space="preserve"> -</w:t>
            </w:r>
            <w:r w:rsidRPr="004C5F38">
              <w:rPr>
                <w:rFonts w:ascii="Times New Roman" w:hAnsi="Times New Roman"/>
                <w:sz w:val="18"/>
                <w:szCs w:val="18"/>
                <w:lang w:val="en-US"/>
              </w:rPr>
              <w:t xml:space="preserve"> at the latest 14 calendar days from notice of completion. Otherwise, the goods shall be automatically delivered and/or if refused, at Supplier´s choice</w:t>
            </w:r>
            <w:r w:rsidR="00E51012" w:rsidRPr="004C5F38">
              <w:rPr>
                <w:rFonts w:ascii="Times New Roman" w:hAnsi="Times New Roman"/>
                <w:sz w:val="18"/>
                <w:szCs w:val="18"/>
                <w:lang w:val="en-US"/>
              </w:rPr>
              <w:t>,</w:t>
            </w:r>
            <w:r w:rsidRPr="004C5F38">
              <w:rPr>
                <w:rFonts w:ascii="Times New Roman" w:hAnsi="Times New Roman"/>
                <w:sz w:val="18"/>
                <w:szCs w:val="18"/>
                <w:lang w:val="en-US"/>
              </w:rPr>
              <w:t xml:space="preserve"> been stored at Supplier’s warehouse at a fee </w:t>
            </w:r>
            <w:r w:rsidR="008D393F" w:rsidRPr="004C5F38">
              <w:rPr>
                <w:rFonts w:ascii="Times New Roman" w:hAnsi="Times New Roman"/>
                <w:sz w:val="18"/>
                <w:szCs w:val="18"/>
                <w:lang w:val="en-US"/>
              </w:rPr>
              <w:t>in the amount equivalent to</w:t>
            </w:r>
            <w:r w:rsidRPr="004C5F38">
              <w:rPr>
                <w:rFonts w:ascii="Times New Roman" w:hAnsi="Times New Roman"/>
                <w:sz w:val="18"/>
                <w:szCs w:val="18"/>
                <w:lang w:val="en-US"/>
              </w:rPr>
              <w:t xml:space="preserve"> 3 €/day + statutory VAT per one m³ of goods ready for shipment or placed in public storage at the expense of the Buyer. Obligations of the Supplier to deliver will be regarded as fulfilled.</w:t>
            </w:r>
          </w:p>
          <w:p w14:paraId="5FED1F08" w14:textId="3A994DA0" w:rsidR="007A63B2" w:rsidRPr="004C5F38" w:rsidRDefault="007A63B2" w:rsidP="00BF3385">
            <w:pPr>
              <w:spacing w:line="240" w:lineRule="auto"/>
              <w:ind w:hanging="481"/>
              <w:rPr>
                <w:rFonts w:ascii="Times New Roman" w:hAnsi="Times New Roman"/>
                <w:sz w:val="18"/>
                <w:szCs w:val="18"/>
                <w:lang w:val="en-US"/>
              </w:rPr>
            </w:pPr>
          </w:p>
          <w:p w14:paraId="2643B5E3" w14:textId="4191F840" w:rsidR="00A37EF7" w:rsidRPr="004C5F38" w:rsidRDefault="00A37EF7" w:rsidP="00BF3385">
            <w:pPr>
              <w:spacing w:line="240" w:lineRule="auto"/>
              <w:ind w:hanging="481"/>
              <w:rPr>
                <w:rFonts w:ascii="Times New Roman" w:hAnsi="Times New Roman"/>
                <w:sz w:val="18"/>
                <w:szCs w:val="18"/>
                <w:lang w:val="en-US"/>
              </w:rPr>
            </w:pPr>
          </w:p>
          <w:p w14:paraId="17ED9262" w14:textId="77777777" w:rsidR="00A37EF7" w:rsidRPr="004C5F38" w:rsidRDefault="00A37EF7" w:rsidP="00BF3385">
            <w:pPr>
              <w:spacing w:line="240" w:lineRule="auto"/>
              <w:ind w:hanging="481"/>
              <w:rPr>
                <w:rFonts w:ascii="Times New Roman" w:hAnsi="Times New Roman"/>
                <w:sz w:val="18"/>
                <w:szCs w:val="18"/>
                <w:lang w:val="en-US"/>
              </w:rPr>
            </w:pPr>
          </w:p>
          <w:p w14:paraId="26CC6D45" w14:textId="3E818F7F" w:rsidR="005974B7" w:rsidRPr="004C5F38" w:rsidRDefault="007A63B2" w:rsidP="00BF3385">
            <w:pPr>
              <w:spacing w:line="240" w:lineRule="auto"/>
              <w:ind w:left="709" w:hanging="481"/>
              <w:rPr>
                <w:rFonts w:ascii="Times New Roman" w:hAnsi="Times New Roman"/>
                <w:sz w:val="18"/>
                <w:szCs w:val="18"/>
                <w:lang w:val="en-US"/>
              </w:rPr>
            </w:pPr>
            <w:r w:rsidRPr="004C5F38">
              <w:rPr>
                <w:rFonts w:ascii="Times New Roman" w:hAnsi="Times New Roman"/>
                <w:sz w:val="18"/>
                <w:szCs w:val="18"/>
                <w:lang w:val="en-US"/>
              </w:rPr>
              <w:t>7.</w:t>
            </w:r>
            <w:r w:rsidRPr="004C5F38">
              <w:rPr>
                <w:rFonts w:ascii="Times New Roman" w:hAnsi="Times New Roman"/>
                <w:sz w:val="18"/>
                <w:szCs w:val="18"/>
                <w:lang w:val="en-US"/>
              </w:rPr>
              <w:tab/>
            </w:r>
            <w:r w:rsidR="009C4776" w:rsidRPr="004C5F38">
              <w:rPr>
                <w:rFonts w:ascii="Times New Roman" w:hAnsi="Times New Roman"/>
                <w:sz w:val="18"/>
                <w:szCs w:val="18"/>
                <w:lang w:val="en-US"/>
              </w:rPr>
              <w:t xml:space="preserve">Upon delivery of goods by motor vehicles of the Supplier or a Carrier </w:t>
            </w:r>
            <w:r w:rsidR="00C43C36" w:rsidRPr="004C5F38">
              <w:rPr>
                <w:rFonts w:ascii="Times New Roman" w:hAnsi="Times New Roman"/>
                <w:sz w:val="18"/>
                <w:szCs w:val="18"/>
                <w:lang w:val="en-US"/>
              </w:rPr>
              <w:t>engaged</w:t>
            </w:r>
            <w:r w:rsidR="009C4776" w:rsidRPr="004C5F38">
              <w:rPr>
                <w:rFonts w:ascii="Times New Roman" w:hAnsi="Times New Roman"/>
                <w:sz w:val="18"/>
                <w:szCs w:val="18"/>
                <w:lang w:val="en-US"/>
              </w:rPr>
              <w:t xml:space="preserve"> by him</w:t>
            </w:r>
            <w:r w:rsidR="005974B7" w:rsidRPr="004C5F38">
              <w:rPr>
                <w:rFonts w:ascii="Times New Roman" w:hAnsi="Times New Roman"/>
                <w:sz w:val="18"/>
                <w:szCs w:val="18"/>
                <w:lang w:val="en-US"/>
              </w:rPr>
              <w:t xml:space="preserve"> (CPT basis according to Incoterms ® 2020), the Buyer</w:t>
            </w:r>
            <w:r w:rsidR="005974B7" w:rsidRPr="004C5F38">
              <w:t xml:space="preserve"> </w:t>
            </w:r>
            <w:r w:rsidR="005974B7" w:rsidRPr="004C5F38">
              <w:rPr>
                <w:rFonts w:ascii="Times New Roman" w:hAnsi="Times New Roman"/>
                <w:sz w:val="18"/>
                <w:szCs w:val="18"/>
                <w:lang w:val="en-US"/>
              </w:rPr>
              <w:t xml:space="preserve">undertakes to unload the arrived vehicle and accept the goods within 4 (four) hours from the moment </w:t>
            </w:r>
            <w:r w:rsidR="00364C18" w:rsidRPr="004C5F38">
              <w:rPr>
                <w:rFonts w:ascii="Times New Roman" w:hAnsi="Times New Roman"/>
                <w:sz w:val="18"/>
                <w:szCs w:val="18"/>
                <w:lang w:val="en-US"/>
              </w:rPr>
              <w:t>of arrival of the vehicle at the destination</w:t>
            </w:r>
            <w:r w:rsidR="009C4776" w:rsidRPr="004C5F38">
              <w:rPr>
                <w:rFonts w:ascii="Times New Roman" w:hAnsi="Times New Roman"/>
                <w:sz w:val="18"/>
                <w:szCs w:val="18"/>
                <w:lang w:val="en-US"/>
              </w:rPr>
              <w:t xml:space="preserve"> point</w:t>
            </w:r>
            <w:r w:rsidR="005974B7" w:rsidRPr="004C5F38">
              <w:rPr>
                <w:rFonts w:ascii="Times New Roman" w:hAnsi="Times New Roman"/>
                <w:sz w:val="18"/>
                <w:szCs w:val="18"/>
                <w:lang w:val="en-US"/>
              </w:rPr>
              <w:t xml:space="preserve">. In case of violation of the term specified in this </w:t>
            </w:r>
            <w:r w:rsidR="00861F91" w:rsidRPr="00861F91">
              <w:rPr>
                <w:rFonts w:ascii="Times New Roman" w:hAnsi="Times New Roman"/>
                <w:sz w:val="18"/>
                <w:szCs w:val="18"/>
                <w:lang w:val="en-US"/>
              </w:rPr>
              <w:t>paragraph</w:t>
            </w:r>
            <w:r w:rsidR="005974B7" w:rsidRPr="004C5F38">
              <w:rPr>
                <w:rFonts w:ascii="Times New Roman" w:hAnsi="Times New Roman"/>
                <w:sz w:val="18"/>
                <w:szCs w:val="18"/>
                <w:lang w:val="en-US"/>
              </w:rPr>
              <w:t xml:space="preserve">, the Buyer, at the request of the Supplier, </w:t>
            </w:r>
            <w:r w:rsidR="009C4776" w:rsidRPr="004C5F38">
              <w:rPr>
                <w:rFonts w:ascii="Times New Roman" w:hAnsi="Times New Roman"/>
                <w:sz w:val="18"/>
                <w:szCs w:val="18"/>
                <w:lang w:val="en-US"/>
              </w:rPr>
              <w:t>is obliged to compensate</w:t>
            </w:r>
            <w:r w:rsidR="00364C18" w:rsidRPr="004C5F38">
              <w:rPr>
                <w:rFonts w:ascii="Times New Roman" w:hAnsi="Times New Roman"/>
                <w:sz w:val="18"/>
                <w:szCs w:val="18"/>
                <w:lang w:val="en-US"/>
              </w:rPr>
              <w:t xml:space="preserve"> all Supplier’s losses related to the demurrage of the vehicle</w:t>
            </w:r>
            <w:r w:rsidR="005974B7" w:rsidRPr="004C5F38">
              <w:rPr>
                <w:rFonts w:ascii="Times New Roman" w:hAnsi="Times New Roman"/>
                <w:sz w:val="18"/>
                <w:szCs w:val="18"/>
                <w:lang w:val="en-US"/>
              </w:rPr>
              <w:t xml:space="preserve">. </w:t>
            </w:r>
          </w:p>
          <w:p w14:paraId="0B88B11C" w14:textId="47BD9DEC" w:rsidR="00F42270" w:rsidRPr="004C5F38" w:rsidRDefault="00F42270" w:rsidP="00BF3385">
            <w:pPr>
              <w:spacing w:line="240" w:lineRule="auto"/>
              <w:ind w:left="709" w:hanging="481"/>
              <w:rPr>
                <w:rFonts w:ascii="Times New Roman" w:hAnsi="Times New Roman"/>
                <w:sz w:val="18"/>
                <w:szCs w:val="18"/>
                <w:lang w:val="en-US"/>
              </w:rPr>
            </w:pPr>
          </w:p>
          <w:p w14:paraId="5060515B" w14:textId="77777777" w:rsidR="00A30BC4" w:rsidRPr="004C5F38" w:rsidRDefault="00A30BC4" w:rsidP="00BF3385">
            <w:pPr>
              <w:spacing w:line="240" w:lineRule="auto"/>
              <w:ind w:left="709" w:hanging="481"/>
              <w:rPr>
                <w:rFonts w:ascii="Times New Roman" w:hAnsi="Times New Roman"/>
                <w:sz w:val="18"/>
                <w:szCs w:val="18"/>
                <w:lang w:val="en-US"/>
              </w:rPr>
            </w:pPr>
          </w:p>
          <w:p w14:paraId="15FF25C3" w14:textId="56139A9A" w:rsidR="005974B7" w:rsidRPr="004C5F38" w:rsidRDefault="005974B7" w:rsidP="00BF3385">
            <w:pPr>
              <w:spacing w:line="240" w:lineRule="auto"/>
              <w:ind w:left="709" w:hanging="481"/>
              <w:rPr>
                <w:rFonts w:ascii="Times New Roman" w:hAnsi="Times New Roman"/>
                <w:sz w:val="18"/>
                <w:szCs w:val="18"/>
                <w:lang w:val="en-US"/>
              </w:rPr>
            </w:pPr>
            <w:r w:rsidRPr="004C5F38">
              <w:rPr>
                <w:rFonts w:ascii="Times New Roman" w:hAnsi="Times New Roman"/>
                <w:sz w:val="18"/>
                <w:szCs w:val="18"/>
                <w:lang w:val="en-US"/>
              </w:rPr>
              <w:t>8.</w:t>
            </w:r>
            <w:r w:rsidR="00903CF4" w:rsidRPr="004C5F38">
              <w:t xml:space="preserve">   </w:t>
            </w:r>
            <w:r w:rsidR="00A30BC4" w:rsidRPr="004C5F38">
              <w:t xml:space="preserve"> </w:t>
            </w:r>
            <w:r w:rsidR="00A30BC4" w:rsidRPr="004C5F38">
              <w:rPr>
                <w:rFonts w:ascii="Times New Roman" w:hAnsi="Times New Roman"/>
                <w:sz w:val="18"/>
                <w:szCs w:val="18"/>
                <w:lang w:val="en-US"/>
              </w:rPr>
              <w:t>Upon delivery of goods</w:t>
            </w:r>
            <w:r w:rsidR="00903CF4" w:rsidRPr="004C5F38">
              <w:rPr>
                <w:rFonts w:ascii="Times New Roman" w:hAnsi="Times New Roman"/>
                <w:sz w:val="18"/>
                <w:szCs w:val="18"/>
                <w:lang w:val="en-US"/>
              </w:rPr>
              <w:t xml:space="preserve"> to the Buyer/Consignee by </w:t>
            </w:r>
            <w:r w:rsidR="00A30BC4" w:rsidRPr="004C5F38">
              <w:rPr>
                <w:rFonts w:ascii="Times New Roman" w:hAnsi="Times New Roman"/>
                <w:sz w:val="18"/>
                <w:szCs w:val="18"/>
                <w:lang w:val="en-US"/>
              </w:rPr>
              <w:t xml:space="preserve">railway </w:t>
            </w:r>
            <w:r w:rsidR="00903CF4" w:rsidRPr="004C5F38">
              <w:rPr>
                <w:rFonts w:ascii="Times New Roman" w:hAnsi="Times New Roman"/>
                <w:sz w:val="18"/>
                <w:szCs w:val="18"/>
                <w:lang w:val="en-US"/>
              </w:rPr>
              <w:t xml:space="preserve">wagons owned/leased </w:t>
            </w:r>
            <w:r w:rsidR="00056245" w:rsidRPr="004C5F38">
              <w:rPr>
                <w:rFonts w:ascii="Times New Roman" w:hAnsi="Times New Roman"/>
                <w:sz w:val="18"/>
                <w:szCs w:val="18"/>
                <w:lang w:val="en-US"/>
              </w:rPr>
              <w:t xml:space="preserve">or ordered </w:t>
            </w:r>
            <w:r w:rsidR="00903CF4" w:rsidRPr="004C5F38">
              <w:rPr>
                <w:rFonts w:ascii="Times New Roman" w:hAnsi="Times New Roman"/>
                <w:sz w:val="18"/>
                <w:szCs w:val="18"/>
                <w:lang w:val="en-US"/>
              </w:rPr>
              <w:t xml:space="preserve">by the Supplier, the Buyer </w:t>
            </w:r>
            <w:r w:rsidR="00653601" w:rsidRPr="004C5F38">
              <w:rPr>
                <w:rFonts w:ascii="Times New Roman" w:hAnsi="Times New Roman"/>
                <w:sz w:val="18"/>
                <w:szCs w:val="18"/>
                <w:lang w:val="en-US"/>
              </w:rPr>
              <w:t>undertakes to</w:t>
            </w:r>
            <w:r w:rsidR="00903CF4" w:rsidRPr="004C5F38">
              <w:rPr>
                <w:rFonts w:ascii="Times New Roman" w:hAnsi="Times New Roman"/>
                <w:sz w:val="18"/>
                <w:szCs w:val="18"/>
                <w:lang w:val="en-US"/>
              </w:rPr>
              <w:t xml:space="preserve"> accept and unload such wagons within </w:t>
            </w:r>
            <w:r w:rsidR="0061241C" w:rsidRPr="004C5F38">
              <w:rPr>
                <w:rFonts w:ascii="Times New Roman" w:hAnsi="Times New Roman"/>
                <w:sz w:val="18"/>
                <w:szCs w:val="18"/>
                <w:lang w:val="en-US"/>
              </w:rPr>
              <w:t>3</w:t>
            </w:r>
            <w:r w:rsidR="00903CF4" w:rsidRPr="004C5F38">
              <w:rPr>
                <w:rFonts w:ascii="Times New Roman" w:hAnsi="Times New Roman"/>
                <w:sz w:val="18"/>
                <w:szCs w:val="18"/>
                <w:lang w:val="en-US"/>
              </w:rPr>
              <w:t xml:space="preserve"> (</w:t>
            </w:r>
            <w:r w:rsidR="0061241C" w:rsidRPr="004C5F38">
              <w:rPr>
                <w:rFonts w:ascii="Times New Roman" w:hAnsi="Times New Roman"/>
                <w:sz w:val="18"/>
                <w:szCs w:val="18"/>
                <w:lang w:val="en-US"/>
              </w:rPr>
              <w:t>three</w:t>
            </w:r>
            <w:r w:rsidR="00903CF4" w:rsidRPr="004C5F38">
              <w:rPr>
                <w:rFonts w:ascii="Times New Roman" w:hAnsi="Times New Roman"/>
                <w:sz w:val="18"/>
                <w:szCs w:val="18"/>
                <w:lang w:val="en-US"/>
              </w:rPr>
              <w:t xml:space="preserve">) days from the date of notification of the arrival of wagon at the destination station. </w:t>
            </w:r>
          </w:p>
          <w:p w14:paraId="72E578CD" w14:textId="0AEB1078" w:rsidR="00A36827" w:rsidRPr="004C5F38" w:rsidRDefault="00A36827" w:rsidP="00BF3385">
            <w:pPr>
              <w:spacing w:line="240" w:lineRule="auto"/>
              <w:ind w:left="709" w:hanging="481"/>
              <w:rPr>
                <w:rFonts w:ascii="Times New Roman" w:hAnsi="Times New Roman"/>
                <w:sz w:val="18"/>
                <w:szCs w:val="18"/>
                <w:lang w:val="en-US"/>
              </w:rPr>
            </w:pPr>
          </w:p>
          <w:p w14:paraId="76E3752D" w14:textId="77777777" w:rsidR="00A36827" w:rsidRPr="004C5F38" w:rsidRDefault="00A36827" w:rsidP="00BF3385">
            <w:pPr>
              <w:spacing w:line="240" w:lineRule="auto"/>
              <w:ind w:left="709" w:hanging="481"/>
              <w:rPr>
                <w:rFonts w:ascii="Times New Roman" w:hAnsi="Times New Roman"/>
                <w:sz w:val="18"/>
                <w:szCs w:val="18"/>
                <w:lang w:val="en-US"/>
              </w:rPr>
            </w:pPr>
          </w:p>
          <w:p w14:paraId="78587238" w14:textId="012A85BD" w:rsidR="00903CF4" w:rsidRPr="004C5F38" w:rsidRDefault="0092487A" w:rsidP="0092487A">
            <w:pPr>
              <w:spacing w:line="240" w:lineRule="auto"/>
              <w:ind w:left="634"/>
              <w:rPr>
                <w:rFonts w:ascii="Times New Roman" w:hAnsi="Times New Roman"/>
                <w:sz w:val="18"/>
                <w:szCs w:val="18"/>
                <w:lang w:val="en-US"/>
              </w:rPr>
            </w:pPr>
            <w:r w:rsidRPr="004C5F38">
              <w:rPr>
                <w:rFonts w:ascii="Times New Roman" w:hAnsi="Times New Roman"/>
                <w:sz w:val="18"/>
                <w:szCs w:val="18"/>
                <w:lang w:val="en-US"/>
              </w:rPr>
              <w:t>W</w:t>
            </w:r>
            <w:r w:rsidR="00903CF4" w:rsidRPr="004C5F38">
              <w:rPr>
                <w:rFonts w:ascii="Times New Roman" w:hAnsi="Times New Roman"/>
                <w:sz w:val="18"/>
                <w:szCs w:val="18"/>
                <w:lang w:val="en-US"/>
              </w:rPr>
              <w:t xml:space="preserve">hen delivery is carried out by containers, the following </w:t>
            </w:r>
            <w:r w:rsidR="00422FF3" w:rsidRPr="004C5F38">
              <w:rPr>
                <w:rFonts w:ascii="Times New Roman" w:hAnsi="Times New Roman"/>
                <w:sz w:val="18"/>
                <w:szCs w:val="18"/>
                <w:lang w:val="en-US"/>
              </w:rPr>
              <w:t>deadlines</w:t>
            </w:r>
            <w:r w:rsidR="00903CF4" w:rsidRPr="004C5F38">
              <w:rPr>
                <w:rFonts w:ascii="Times New Roman" w:hAnsi="Times New Roman"/>
                <w:sz w:val="18"/>
                <w:szCs w:val="18"/>
                <w:lang w:val="en-US"/>
              </w:rPr>
              <w:t xml:space="preserve"> </w:t>
            </w:r>
            <w:r w:rsidR="008A6084" w:rsidRPr="004C5F38">
              <w:rPr>
                <w:rFonts w:ascii="Times New Roman" w:hAnsi="Times New Roman"/>
                <w:sz w:val="18"/>
                <w:szCs w:val="18"/>
                <w:lang w:val="en-US"/>
              </w:rPr>
              <w:t xml:space="preserve">apply </w:t>
            </w:r>
            <w:r w:rsidR="00422FF3" w:rsidRPr="004C5F38">
              <w:rPr>
                <w:rFonts w:ascii="Times New Roman" w:hAnsi="Times New Roman"/>
                <w:sz w:val="18"/>
                <w:szCs w:val="18"/>
                <w:lang w:val="en-US"/>
              </w:rPr>
              <w:t>for unloading containers by Consignees</w:t>
            </w:r>
            <w:r w:rsidR="00903CF4" w:rsidRPr="004C5F38">
              <w:rPr>
                <w:rFonts w:ascii="Times New Roman" w:hAnsi="Times New Roman"/>
                <w:sz w:val="18"/>
                <w:szCs w:val="18"/>
                <w:lang w:val="en-US"/>
              </w:rPr>
              <w:t>:</w:t>
            </w:r>
          </w:p>
          <w:p w14:paraId="7B7FD0C7" w14:textId="77777777" w:rsidR="00422FF3" w:rsidRPr="004C5F38" w:rsidRDefault="00422FF3" w:rsidP="0092487A">
            <w:pPr>
              <w:spacing w:line="240" w:lineRule="auto"/>
              <w:ind w:left="634"/>
              <w:rPr>
                <w:rFonts w:ascii="Times New Roman" w:hAnsi="Times New Roman"/>
                <w:sz w:val="18"/>
                <w:szCs w:val="18"/>
                <w:lang w:val="en-US"/>
              </w:rPr>
            </w:pPr>
          </w:p>
          <w:p w14:paraId="7422BA03" w14:textId="0A54CBEE" w:rsidR="00903CF4" w:rsidRPr="004C5F38" w:rsidRDefault="00903CF4" w:rsidP="00903CF4">
            <w:pPr>
              <w:spacing w:line="240" w:lineRule="auto"/>
              <w:ind w:left="634"/>
              <w:rPr>
                <w:rFonts w:ascii="Times New Roman" w:hAnsi="Times New Roman"/>
                <w:sz w:val="18"/>
                <w:szCs w:val="18"/>
                <w:lang w:val="en-US"/>
              </w:rPr>
            </w:pPr>
            <w:r w:rsidRPr="004C5F38">
              <w:rPr>
                <w:rFonts w:ascii="Times New Roman" w:hAnsi="Times New Roman"/>
                <w:sz w:val="18"/>
                <w:szCs w:val="18"/>
                <w:lang w:val="en-US"/>
              </w:rPr>
              <w:t xml:space="preserve">- </w:t>
            </w:r>
            <w:r w:rsidR="00542E8F" w:rsidRPr="004C5F38">
              <w:rPr>
                <w:rFonts w:ascii="Times New Roman" w:hAnsi="Times New Roman"/>
                <w:sz w:val="18"/>
                <w:szCs w:val="18"/>
                <w:lang w:val="en-US"/>
              </w:rPr>
              <w:t>upon delivery of the container</w:t>
            </w:r>
            <w:r w:rsidRPr="004C5F38">
              <w:rPr>
                <w:rFonts w:ascii="Times New Roman" w:hAnsi="Times New Roman"/>
                <w:sz w:val="18"/>
                <w:szCs w:val="18"/>
                <w:lang w:val="en-US"/>
              </w:rPr>
              <w:t xml:space="preserve"> </w:t>
            </w:r>
            <w:r w:rsidR="004E2C3A" w:rsidRPr="004C5F38">
              <w:rPr>
                <w:rFonts w:ascii="Times New Roman" w:hAnsi="Times New Roman"/>
                <w:sz w:val="18"/>
                <w:szCs w:val="18"/>
                <w:lang w:val="en-US"/>
              </w:rPr>
              <w:t>to</w:t>
            </w:r>
            <w:r w:rsidRPr="004C5F38">
              <w:rPr>
                <w:rFonts w:ascii="Times New Roman" w:hAnsi="Times New Roman"/>
                <w:sz w:val="18"/>
                <w:szCs w:val="18"/>
                <w:lang w:val="en-US"/>
              </w:rPr>
              <w:t xml:space="preserve"> the Buyer/Consignee or </w:t>
            </w:r>
            <w:r w:rsidR="00FB0204" w:rsidRPr="004C5F38">
              <w:rPr>
                <w:rFonts w:ascii="Times New Roman" w:hAnsi="Times New Roman"/>
                <w:sz w:val="18"/>
                <w:szCs w:val="18"/>
                <w:lang w:val="en-US"/>
              </w:rPr>
              <w:t>other</w:t>
            </w:r>
            <w:r w:rsidRPr="004C5F38">
              <w:rPr>
                <w:rFonts w:ascii="Times New Roman" w:hAnsi="Times New Roman"/>
                <w:sz w:val="18"/>
                <w:szCs w:val="18"/>
                <w:lang w:val="en-US"/>
              </w:rPr>
              <w:t xml:space="preserve"> authorized </w:t>
            </w:r>
            <w:r w:rsidR="00056245" w:rsidRPr="004C5F38">
              <w:rPr>
                <w:rFonts w:ascii="Times New Roman" w:hAnsi="Times New Roman"/>
                <w:sz w:val="18"/>
                <w:szCs w:val="18"/>
                <w:lang w:val="en-US"/>
              </w:rPr>
              <w:t>person</w:t>
            </w:r>
            <w:r w:rsidR="00BD4561" w:rsidRPr="004C5F38">
              <w:rPr>
                <w:rFonts w:ascii="Times New Roman" w:hAnsi="Times New Roman"/>
                <w:sz w:val="18"/>
                <w:szCs w:val="18"/>
                <w:lang w:val="en-US"/>
              </w:rPr>
              <w:t xml:space="preserve"> "to the door"</w:t>
            </w:r>
            <w:r w:rsidRPr="004C5F38">
              <w:rPr>
                <w:rFonts w:ascii="Times New Roman" w:hAnsi="Times New Roman"/>
                <w:sz w:val="18"/>
                <w:szCs w:val="18"/>
                <w:lang w:val="en-US"/>
              </w:rPr>
              <w:t>, the unpaid downtime of the container under unloading is 3 (three) hours;</w:t>
            </w:r>
            <w:r w:rsidR="007354CD" w:rsidRPr="004C5F38">
              <w:rPr>
                <w:rFonts w:ascii="Times New Roman" w:hAnsi="Times New Roman"/>
                <w:sz w:val="18"/>
                <w:szCs w:val="18"/>
                <w:lang w:val="en-US"/>
              </w:rPr>
              <w:t xml:space="preserve"> </w:t>
            </w:r>
          </w:p>
          <w:p w14:paraId="26BB5422" w14:textId="77777777" w:rsidR="00E659FC" w:rsidRPr="004C5F38" w:rsidRDefault="00E659FC" w:rsidP="00903CF4">
            <w:pPr>
              <w:spacing w:line="240" w:lineRule="auto"/>
              <w:ind w:left="634"/>
              <w:rPr>
                <w:rFonts w:ascii="Times New Roman" w:hAnsi="Times New Roman"/>
                <w:sz w:val="18"/>
                <w:szCs w:val="18"/>
                <w:lang w:val="en-US"/>
              </w:rPr>
            </w:pPr>
          </w:p>
          <w:p w14:paraId="7347060A" w14:textId="31E4B246" w:rsidR="00903CF4" w:rsidRPr="004C5F38" w:rsidRDefault="00903CF4" w:rsidP="00903CF4">
            <w:pPr>
              <w:spacing w:line="240" w:lineRule="auto"/>
              <w:ind w:left="634"/>
              <w:rPr>
                <w:rFonts w:ascii="Times New Roman" w:hAnsi="Times New Roman"/>
                <w:sz w:val="18"/>
                <w:szCs w:val="18"/>
                <w:lang w:val="en-US"/>
              </w:rPr>
            </w:pPr>
            <w:r w:rsidRPr="004C5F38">
              <w:rPr>
                <w:rFonts w:ascii="Times New Roman" w:hAnsi="Times New Roman"/>
                <w:sz w:val="18"/>
                <w:szCs w:val="18"/>
                <w:lang w:val="en-US"/>
              </w:rPr>
              <w:t xml:space="preserve">- upon </w:t>
            </w:r>
            <w:r w:rsidR="00264216">
              <w:rPr>
                <w:rFonts w:ascii="Times New Roman" w:hAnsi="Times New Roman"/>
                <w:sz w:val="18"/>
                <w:szCs w:val="18"/>
                <w:lang w:val="en-US"/>
              </w:rPr>
              <w:t>d</w:t>
            </w:r>
            <w:r w:rsidRPr="004C5F38">
              <w:rPr>
                <w:rFonts w:ascii="Times New Roman" w:hAnsi="Times New Roman"/>
                <w:sz w:val="18"/>
                <w:szCs w:val="18"/>
                <w:lang w:val="en-US"/>
              </w:rPr>
              <w:t>elivery of the container "to the railway station</w:t>
            </w:r>
            <w:r w:rsidR="00422FF3" w:rsidRPr="004C5F38">
              <w:rPr>
                <w:rFonts w:ascii="Times New Roman" w:hAnsi="Times New Roman"/>
                <w:sz w:val="18"/>
                <w:szCs w:val="18"/>
                <w:lang w:val="en-US"/>
              </w:rPr>
              <w:t xml:space="preserve"> of destination</w:t>
            </w:r>
            <w:r w:rsidRPr="004C5F38">
              <w:rPr>
                <w:rFonts w:ascii="Times New Roman" w:hAnsi="Times New Roman"/>
                <w:sz w:val="18"/>
                <w:szCs w:val="18"/>
                <w:lang w:val="en-US"/>
              </w:rPr>
              <w:t>", the Consignee is obliged to return the container according to the instructi</w:t>
            </w:r>
            <w:r w:rsidR="00E659FC" w:rsidRPr="004C5F38">
              <w:rPr>
                <w:rFonts w:ascii="Times New Roman" w:hAnsi="Times New Roman"/>
                <w:sz w:val="18"/>
                <w:szCs w:val="18"/>
                <w:lang w:val="en-US"/>
              </w:rPr>
              <w:t xml:space="preserve">ons specified in the railway </w:t>
            </w:r>
            <w:r w:rsidRPr="004C5F38">
              <w:rPr>
                <w:rFonts w:ascii="Times New Roman" w:hAnsi="Times New Roman"/>
                <w:sz w:val="18"/>
                <w:szCs w:val="18"/>
                <w:lang w:val="en-US"/>
              </w:rPr>
              <w:t>bill</w:t>
            </w:r>
            <w:r w:rsidR="00861F91">
              <w:rPr>
                <w:rFonts w:ascii="Times New Roman" w:hAnsi="Times New Roman"/>
                <w:sz w:val="18"/>
                <w:szCs w:val="18"/>
                <w:lang w:val="en-US"/>
              </w:rPr>
              <w:t xml:space="preserve"> </w:t>
            </w:r>
            <w:r w:rsidR="00861F91" w:rsidRPr="00EA010A">
              <w:rPr>
                <w:rFonts w:ascii="Times New Roman" w:hAnsi="Times New Roman"/>
                <w:sz w:val="18"/>
                <w:szCs w:val="18"/>
                <w:lang w:val="en-US"/>
              </w:rPr>
              <w:t>of lading</w:t>
            </w:r>
            <w:r w:rsidRPr="004C5F38">
              <w:rPr>
                <w:rFonts w:ascii="Times New Roman" w:hAnsi="Times New Roman"/>
                <w:sz w:val="18"/>
                <w:szCs w:val="18"/>
                <w:lang w:val="en-US"/>
              </w:rPr>
              <w:t xml:space="preserve"> </w:t>
            </w:r>
            <w:r w:rsidR="006B297C" w:rsidRPr="004C5F38">
              <w:rPr>
                <w:rFonts w:ascii="Times New Roman" w:hAnsi="Times New Roman"/>
                <w:sz w:val="18"/>
                <w:szCs w:val="18"/>
                <w:lang w:val="en-US"/>
              </w:rPr>
              <w:t>or provided by the Supplier, no</w:t>
            </w:r>
            <w:r w:rsidR="00AC6F5D" w:rsidRPr="004C5F38">
              <w:rPr>
                <w:rFonts w:ascii="Times New Roman" w:hAnsi="Times New Roman"/>
                <w:sz w:val="18"/>
                <w:szCs w:val="18"/>
                <w:lang w:val="en-US"/>
              </w:rPr>
              <w:t xml:space="preserve"> </w:t>
            </w:r>
            <w:r w:rsidRPr="004C5F38">
              <w:rPr>
                <w:rFonts w:ascii="Times New Roman" w:hAnsi="Times New Roman"/>
                <w:sz w:val="18"/>
                <w:szCs w:val="18"/>
                <w:lang w:val="en-US"/>
              </w:rPr>
              <w:t xml:space="preserve">later than 2 (two) days from the </w:t>
            </w:r>
            <w:r w:rsidR="00AC6F5D" w:rsidRPr="004C5F38">
              <w:rPr>
                <w:rFonts w:ascii="Times New Roman" w:hAnsi="Times New Roman"/>
                <w:sz w:val="18"/>
                <w:szCs w:val="18"/>
                <w:lang w:val="en-US"/>
              </w:rPr>
              <w:t xml:space="preserve">moment </w:t>
            </w:r>
            <w:r w:rsidRPr="004C5F38">
              <w:rPr>
                <w:rFonts w:ascii="Times New Roman" w:hAnsi="Times New Roman"/>
                <w:sz w:val="18"/>
                <w:szCs w:val="18"/>
                <w:lang w:val="en-US"/>
              </w:rPr>
              <w:t>the container</w:t>
            </w:r>
            <w:r w:rsidR="006B297C" w:rsidRPr="004C5F38">
              <w:rPr>
                <w:rFonts w:ascii="Times New Roman" w:hAnsi="Times New Roman"/>
                <w:sz w:val="18"/>
                <w:szCs w:val="18"/>
                <w:lang w:val="en-US"/>
              </w:rPr>
              <w:t>s have been</w:t>
            </w:r>
            <w:r w:rsidR="00AC6F5D" w:rsidRPr="004C5F38">
              <w:rPr>
                <w:rFonts w:ascii="Times New Roman" w:hAnsi="Times New Roman"/>
                <w:sz w:val="18"/>
                <w:szCs w:val="18"/>
                <w:lang w:val="en-US"/>
              </w:rPr>
              <w:t xml:space="preserve"> given </w:t>
            </w:r>
            <w:r w:rsidRPr="004C5F38">
              <w:rPr>
                <w:rFonts w:ascii="Times New Roman" w:hAnsi="Times New Roman"/>
                <w:sz w:val="18"/>
                <w:szCs w:val="18"/>
                <w:lang w:val="en-US"/>
              </w:rPr>
              <w:t>to him by JSC "</w:t>
            </w:r>
            <w:r w:rsidR="006B297C" w:rsidRPr="004C5F38">
              <w:rPr>
                <w:rFonts w:ascii="Times New Roman" w:hAnsi="Times New Roman"/>
                <w:sz w:val="18"/>
                <w:szCs w:val="18"/>
                <w:lang w:val="en-US"/>
              </w:rPr>
              <w:t>RZD</w:t>
            </w:r>
            <w:r w:rsidRPr="004C5F38">
              <w:rPr>
                <w:rFonts w:ascii="Times New Roman" w:hAnsi="Times New Roman"/>
                <w:sz w:val="18"/>
                <w:szCs w:val="18"/>
                <w:lang w:val="en-US"/>
              </w:rPr>
              <w:t>"</w:t>
            </w:r>
            <w:r w:rsidR="006B297C" w:rsidRPr="004C5F38">
              <w:rPr>
                <w:rFonts w:ascii="Times New Roman" w:hAnsi="Times New Roman"/>
                <w:sz w:val="18"/>
                <w:szCs w:val="18"/>
                <w:lang w:val="en-US"/>
              </w:rPr>
              <w:t xml:space="preserve"> (Russian Railways)</w:t>
            </w:r>
            <w:r w:rsidRPr="004C5F38">
              <w:rPr>
                <w:rFonts w:ascii="Times New Roman" w:hAnsi="Times New Roman"/>
                <w:sz w:val="18"/>
                <w:szCs w:val="18"/>
                <w:lang w:val="en-US"/>
              </w:rPr>
              <w:t xml:space="preserve"> or </w:t>
            </w:r>
            <w:r w:rsidR="000A6C45" w:rsidRPr="004C5F38">
              <w:rPr>
                <w:rFonts w:ascii="Times New Roman" w:hAnsi="Times New Roman"/>
                <w:sz w:val="18"/>
                <w:szCs w:val="18"/>
                <w:lang w:val="en-US"/>
              </w:rPr>
              <w:t xml:space="preserve">by </w:t>
            </w:r>
            <w:r w:rsidRPr="004C5F38">
              <w:rPr>
                <w:rFonts w:ascii="Times New Roman" w:hAnsi="Times New Roman"/>
                <w:sz w:val="18"/>
                <w:szCs w:val="18"/>
                <w:lang w:val="en-US"/>
              </w:rPr>
              <w:t>the owner of the container terminal.</w:t>
            </w:r>
          </w:p>
          <w:p w14:paraId="06F9C205" w14:textId="5A98BFA0" w:rsidR="0098089F" w:rsidRPr="004C5F38" w:rsidRDefault="0098089F" w:rsidP="00903CF4">
            <w:pPr>
              <w:spacing w:line="240" w:lineRule="auto"/>
              <w:ind w:left="634"/>
              <w:rPr>
                <w:rFonts w:ascii="Times New Roman" w:hAnsi="Times New Roman"/>
                <w:sz w:val="18"/>
                <w:szCs w:val="18"/>
                <w:lang w:val="en-US"/>
              </w:rPr>
            </w:pPr>
            <w:r w:rsidRPr="004C5F38">
              <w:rPr>
                <w:rFonts w:ascii="Times New Roman" w:hAnsi="Times New Roman"/>
                <w:sz w:val="18"/>
                <w:szCs w:val="18"/>
                <w:lang w:val="en-US"/>
              </w:rPr>
              <w:t xml:space="preserve">The Buyer </w:t>
            </w:r>
            <w:r w:rsidR="006B297C" w:rsidRPr="004C5F38">
              <w:rPr>
                <w:rFonts w:ascii="Times New Roman" w:hAnsi="Times New Roman"/>
                <w:sz w:val="18"/>
                <w:szCs w:val="18"/>
                <w:lang w:val="en-US"/>
              </w:rPr>
              <w:t>is</w:t>
            </w:r>
            <w:r w:rsidRPr="004C5F38">
              <w:rPr>
                <w:rFonts w:ascii="Times New Roman" w:hAnsi="Times New Roman"/>
                <w:sz w:val="18"/>
                <w:szCs w:val="18"/>
                <w:lang w:val="en-US"/>
              </w:rPr>
              <w:t xml:space="preserve"> responsible for all costs at the destination</w:t>
            </w:r>
            <w:r w:rsidR="00AF65BF" w:rsidRPr="004C5F38">
              <w:rPr>
                <w:rFonts w:ascii="Times New Roman" w:hAnsi="Times New Roman"/>
                <w:sz w:val="18"/>
                <w:szCs w:val="18"/>
                <w:lang w:val="en-US"/>
              </w:rPr>
              <w:t xml:space="preserve"> </w:t>
            </w:r>
            <w:r w:rsidRPr="004C5F38">
              <w:rPr>
                <w:rFonts w:ascii="Times New Roman" w:hAnsi="Times New Roman"/>
                <w:sz w:val="18"/>
                <w:szCs w:val="18"/>
                <w:lang w:val="en-US"/>
              </w:rPr>
              <w:t>/</w:t>
            </w:r>
            <w:r w:rsidR="00AF65BF" w:rsidRPr="004C5F38">
              <w:rPr>
                <w:rFonts w:ascii="Times New Roman" w:hAnsi="Times New Roman"/>
                <w:sz w:val="18"/>
                <w:szCs w:val="18"/>
                <w:lang w:val="en-US"/>
              </w:rPr>
              <w:t xml:space="preserve"> </w:t>
            </w:r>
            <w:r w:rsidRPr="004C5F38">
              <w:rPr>
                <w:rFonts w:ascii="Times New Roman" w:hAnsi="Times New Roman"/>
                <w:sz w:val="18"/>
                <w:szCs w:val="18"/>
                <w:lang w:val="en-US"/>
              </w:rPr>
              <w:t>unloading station, including, but not limited to, the cost of demurrage of wagon</w:t>
            </w:r>
            <w:r w:rsidR="006B297C" w:rsidRPr="004C5F38">
              <w:rPr>
                <w:rFonts w:ascii="Times New Roman" w:hAnsi="Times New Roman"/>
                <w:sz w:val="18"/>
                <w:szCs w:val="18"/>
                <w:lang w:val="en-US"/>
              </w:rPr>
              <w:t>s</w:t>
            </w:r>
            <w:r w:rsidRPr="004C5F38">
              <w:rPr>
                <w:rFonts w:ascii="Times New Roman" w:hAnsi="Times New Roman"/>
                <w:sz w:val="18"/>
                <w:szCs w:val="18"/>
                <w:lang w:val="en-US"/>
              </w:rPr>
              <w:t>/container</w:t>
            </w:r>
            <w:r w:rsidR="006B297C" w:rsidRPr="004C5F38">
              <w:rPr>
                <w:rFonts w:ascii="Times New Roman" w:hAnsi="Times New Roman"/>
                <w:sz w:val="18"/>
                <w:szCs w:val="18"/>
                <w:lang w:val="en-US"/>
              </w:rPr>
              <w:t>s</w:t>
            </w:r>
            <w:r w:rsidRPr="004C5F38">
              <w:rPr>
                <w:rFonts w:ascii="Times New Roman" w:hAnsi="Times New Roman"/>
                <w:sz w:val="18"/>
                <w:szCs w:val="18"/>
                <w:lang w:val="en-US"/>
              </w:rPr>
              <w:t xml:space="preserve">, </w:t>
            </w:r>
            <w:r w:rsidR="006B297C" w:rsidRPr="004C5F38">
              <w:rPr>
                <w:rFonts w:ascii="Times New Roman" w:hAnsi="Times New Roman"/>
                <w:sz w:val="18"/>
                <w:szCs w:val="18"/>
                <w:lang w:val="en-US"/>
              </w:rPr>
              <w:t>their</w:t>
            </w:r>
            <w:r w:rsidRPr="004C5F38">
              <w:rPr>
                <w:rFonts w:ascii="Times New Roman" w:hAnsi="Times New Roman"/>
                <w:sz w:val="18"/>
                <w:szCs w:val="18"/>
                <w:lang w:val="en-US"/>
              </w:rPr>
              <w:t xml:space="preserve"> timely pick-up at the station, loading/unloading and return.</w:t>
            </w:r>
          </w:p>
          <w:p w14:paraId="4AF905E9" w14:textId="4F178136" w:rsidR="0092487A" w:rsidRPr="004C5F38" w:rsidRDefault="0092487A" w:rsidP="00903CF4">
            <w:pPr>
              <w:spacing w:line="240" w:lineRule="auto"/>
              <w:ind w:left="634"/>
              <w:rPr>
                <w:rFonts w:ascii="Times New Roman" w:hAnsi="Times New Roman"/>
                <w:sz w:val="18"/>
                <w:szCs w:val="18"/>
                <w:lang w:val="en-US"/>
              </w:rPr>
            </w:pPr>
            <w:r w:rsidRPr="004C5F38">
              <w:rPr>
                <w:rFonts w:ascii="Times New Roman" w:hAnsi="Times New Roman"/>
                <w:sz w:val="18"/>
                <w:szCs w:val="18"/>
                <w:lang w:val="en-US"/>
              </w:rPr>
              <w:t xml:space="preserve">In case of violation of the above obligations, the Buyer undertakes to reimburse the Supplier for all fines/penalties, including </w:t>
            </w:r>
            <w:r w:rsidR="006B297C" w:rsidRPr="004C5F38">
              <w:rPr>
                <w:rFonts w:ascii="Times New Roman" w:hAnsi="Times New Roman"/>
                <w:sz w:val="18"/>
                <w:szCs w:val="18"/>
                <w:lang w:val="en-US"/>
              </w:rPr>
              <w:t>due</w:t>
            </w:r>
            <w:r w:rsidRPr="004C5F38">
              <w:rPr>
                <w:rFonts w:ascii="Times New Roman" w:hAnsi="Times New Roman"/>
                <w:sz w:val="18"/>
                <w:szCs w:val="18"/>
                <w:lang w:val="en-US"/>
              </w:rPr>
              <w:t xml:space="preserve"> </w:t>
            </w:r>
            <w:r w:rsidR="00241828" w:rsidRPr="004C5F38">
              <w:rPr>
                <w:rFonts w:ascii="Times New Roman" w:hAnsi="Times New Roman"/>
                <w:sz w:val="18"/>
                <w:szCs w:val="18"/>
                <w:lang w:val="en-US"/>
              </w:rPr>
              <w:t xml:space="preserve">to </w:t>
            </w:r>
            <w:r w:rsidRPr="004C5F38">
              <w:rPr>
                <w:rFonts w:ascii="Times New Roman" w:hAnsi="Times New Roman"/>
                <w:sz w:val="18"/>
                <w:szCs w:val="18"/>
                <w:lang w:val="en-US"/>
              </w:rPr>
              <w:t>downtime or untimely</w:t>
            </w:r>
            <w:r w:rsidR="00241828" w:rsidRPr="004C5F38">
              <w:rPr>
                <w:rFonts w:ascii="Times New Roman" w:hAnsi="Times New Roman"/>
                <w:sz w:val="18"/>
                <w:szCs w:val="18"/>
                <w:lang w:val="en-US"/>
              </w:rPr>
              <w:t xml:space="preserve"> (</w:t>
            </w:r>
            <w:r w:rsidRPr="004C5F38">
              <w:rPr>
                <w:rFonts w:ascii="Times New Roman" w:hAnsi="Times New Roman"/>
                <w:sz w:val="18"/>
                <w:szCs w:val="18"/>
                <w:lang w:val="en-US"/>
              </w:rPr>
              <w:t>late</w:t>
            </w:r>
            <w:r w:rsidR="00241828" w:rsidRPr="004C5F38">
              <w:rPr>
                <w:rFonts w:ascii="Times New Roman" w:hAnsi="Times New Roman"/>
                <w:sz w:val="18"/>
                <w:szCs w:val="18"/>
                <w:lang w:val="en-US"/>
              </w:rPr>
              <w:t>)</w:t>
            </w:r>
            <w:r w:rsidRPr="004C5F38">
              <w:rPr>
                <w:rFonts w:ascii="Times New Roman" w:hAnsi="Times New Roman"/>
                <w:sz w:val="18"/>
                <w:szCs w:val="18"/>
                <w:lang w:val="en-US"/>
              </w:rPr>
              <w:t xml:space="preserve"> return of rolling stock, </w:t>
            </w:r>
            <w:r w:rsidR="003365D3" w:rsidRPr="004C5F38">
              <w:rPr>
                <w:rFonts w:ascii="Times New Roman" w:hAnsi="Times New Roman"/>
                <w:sz w:val="18"/>
                <w:szCs w:val="18"/>
                <w:lang w:val="en-US"/>
              </w:rPr>
              <w:t>as well as</w:t>
            </w:r>
            <w:r w:rsidR="00341977" w:rsidRPr="004C5F38">
              <w:rPr>
                <w:rFonts w:ascii="Times New Roman" w:hAnsi="Times New Roman"/>
                <w:sz w:val="18"/>
                <w:szCs w:val="18"/>
                <w:lang w:val="en-US"/>
              </w:rPr>
              <w:t xml:space="preserve"> any other losses incurred in this regard</w:t>
            </w:r>
            <w:r w:rsidRPr="004C5F38">
              <w:rPr>
                <w:rFonts w:ascii="Times New Roman" w:hAnsi="Times New Roman"/>
                <w:sz w:val="18"/>
                <w:szCs w:val="18"/>
                <w:lang w:val="en-US"/>
              </w:rPr>
              <w:t xml:space="preserve">, within 5 (five) working days from </w:t>
            </w:r>
            <w:r w:rsidR="00341977" w:rsidRPr="004C5F38">
              <w:rPr>
                <w:rFonts w:ascii="Times New Roman" w:hAnsi="Times New Roman"/>
                <w:sz w:val="18"/>
                <w:szCs w:val="18"/>
                <w:lang w:val="en-US"/>
              </w:rPr>
              <w:t>the date of the Supplier's request.</w:t>
            </w:r>
          </w:p>
          <w:p w14:paraId="53C4CFCE" w14:textId="77777777" w:rsidR="00E659FC" w:rsidRPr="004C5F38" w:rsidRDefault="00E659FC" w:rsidP="00903CF4">
            <w:pPr>
              <w:spacing w:line="240" w:lineRule="auto"/>
              <w:ind w:left="634"/>
              <w:rPr>
                <w:rFonts w:ascii="Times New Roman" w:hAnsi="Times New Roman"/>
                <w:sz w:val="18"/>
                <w:szCs w:val="18"/>
                <w:lang w:val="en-US"/>
              </w:rPr>
            </w:pPr>
          </w:p>
          <w:p w14:paraId="479990F6" w14:textId="5BCED41C" w:rsidR="007123C8" w:rsidRPr="004C5F38" w:rsidRDefault="007123C8" w:rsidP="00903CF4">
            <w:pPr>
              <w:spacing w:line="240" w:lineRule="auto"/>
              <w:ind w:left="634"/>
              <w:rPr>
                <w:rFonts w:ascii="Times New Roman" w:hAnsi="Times New Roman"/>
                <w:sz w:val="18"/>
                <w:szCs w:val="18"/>
                <w:lang w:val="en-US"/>
              </w:rPr>
            </w:pPr>
            <w:r w:rsidRPr="004C5F38">
              <w:rPr>
                <w:rFonts w:ascii="Times New Roman" w:hAnsi="Times New Roman"/>
                <w:sz w:val="18"/>
                <w:szCs w:val="18"/>
                <w:lang w:val="en-US"/>
              </w:rPr>
              <w:t xml:space="preserve">Upon receipt of the cargo, the Buyer undertakes to provide the Supplier with a copy of the railway bill </w:t>
            </w:r>
            <w:r w:rsidR="00EA010A" w:rsidRPr="00EA010A">
              <w:rPr>
                <w:rFonts w:ascii="Times New Roman" w:hAnsi="Times New Roman"/>
                <w:sz w:val="18"/>
                <w:szCs w:val="18"/>
                <w:lang w:val="en-US"/>
              </w:rPr>
              <w:t>of lading</w:t>
            </w:r>
            <w:r w:rsidR="00EA010A" w:rsidRPr="004C5F38">
              <w:rPr>
                <w:rFonts w:ascii="Times New Roman" w:hAnsi="Times New Roman"/>
                <w:sz w:val="18"/>
                <w:szCs w:val="18"/>
                <w:lang w:val="en-US"/>
              </w:rPr>
              <w:t xml:space="preserve"> </w:t>
            </w:r>
            <w:r w:rsidRPr="004C5F38">
              <w:rPr>
                <w:rFonts w:ascii="Times New Roman" w:hAnsi="Times New Roman"/>
                <w:sz w:val="18"/>
                <w:szCs w:val="18"/>
                <w:lang w:val="en-US"/>
              </w:rPr>
              <w:t xml:space="preserve">with the stamp of the station on receipt of the cargo by the </w:t>
            </w:r>
            <w:r w:rsidR="00E659FC" w:rsidRPr="004C5F38">
              <w:rPr>
                <w:rFonts w:ascii="Times New Roman" w:hAnsi="Times New Roman"/>
                <w:sz w:val="18"/>
                <w:szCs w:val="18"/>
                <w:lang w:val="en-US"/>
              </w:rPr>
              <w:t>C</w:t>
            </w:r>
            <w:r w:rsidRPr="004C5F38">
              <w:rPr>
                <w:rFonts w:ascii="Times New Roman" w:hAnsi="Times New Roman"/>
                <w:sz w:val="18"/>
                <w:szCs w:val="18"/>
                <w:lang w:val="en-US"/>
              </w:rPr>
              <w:t>onsignee.</w:t>
            </w:r>
          </w:p>
          <w:p w14:paraId="691AE8B8" w14:textId="0922BE1E" w:rsidR="007123C8" w:rsidRPr="004C5F38" w:rsidRDefault="00F66944" w:rsidP="00903CF4">
            <w:pPr>
              <w:spacing w:line="240" w:lineRule="auto"/>
              <w:ind w:left="634"/>
              <w:rPr>
                <w:rFonts w:ascii="Times New Roman" w:hAnsi="Times New Roman"/>
                <w:sz w:val="18"/>
                <w:szCs w:val="18"/>
                <w:lang w:val="en-US"/>
              </w:rPr>
            </w:pPr>
            <w:r w:rsidRPr="004C5F38">
              <w:rPr>
                <w:rFonts w:ascii="Times New Roman" w:hAnsi="Times New Roman"/>
                <w:sz w:val="18"/>
                <w:szCs w:val="18"/>
                <w:lang w:val="en-US"/>
              </w:rPr>
              <w:t xml:space="preserve">The Buyer is responsible for the safety of </w:t>
            </w:r>
            <w:r w:rsidR="008B71D9" w:rsidRPr="004C5F38">
              <w:rPr>
                <w:rFonts w:ascii="Times New Roman" w:hAnsi="Times New Roman"/>
                <w:sz w:val="18"/>
                <w:szCs w:val="18"/>
                <w:lang w:val="en-US"/>
              </w:rPr>
              <w:t>wagons/containers ordered or rent</w:t>
            </w:r>
            <w:r w:rsidRPr="004C5F38">
              <w:rPr>
                <w:rFonts w:ascii="Times New Roman" w:hAnsi="Times New Roman"/>
                <w:sz w:val="18"/>
                <w:szCs w:val="18"/>
                <w:lang w:val="en-US"/>
              </w:rPr>
              <w:t>ed by the Supplier from the moment they are accepted from the carrier (destination railway) until the empty wagon/container is sent to the next loading station, as well as for the execution of submitted applications</w:t>
            </w:r>
            <w:r w:rsidR="009E5EC6" w:rsidRPr="004C5F38">
              <w:t xml:space="preserve"> </w:t>
            </w:r>
            <w:r w:rsidR="009E5EC6" w:rsidRPr="004C5F38">
              <w:rPr>
                <w:rFonts w:ascii="Times New Roman" w:hAnsi="Times New Roman"/>
                <w:sz w:val="18"/>
                <w:szCs w:val="18"/>
                <w:lang w:val="en-US"/>
              </w:rPr>
              <w:t xml:space="preserve">GU-12 </w:t>
            </w:r>
            <w:r w:rsidRPr="004C5F38">
              <w:rPr>
                <w:rFonts w:ascii="Times New Roman" w:hAnsi="Times New Roman"/>
                <w:sz w:val="18"/>
                <w:szCs w:val="18"/>
                <w:lang w:val="en-US"/>
              </w:rPr>
              <w:t>for</w:t>
            </w:r>
            <w:r w:rsidR="009E5EC6" w:rsidRPr="004C5F38">
              <w:rPr>
                <w:rFonts w:ascii="Times New Roman" w:hAnsi="Times New Roman"/>
                <w:sz w:val="18"/>
                <w:szCs w:val="18"/>
                <w:lang w:val="en-US"/>
              </w:rPr>
              <w:t xml:space="preserve"> the</w:t>
            </w:r>
            <w:r w:rsidR="009E5EC6" w:rsidRPr="004C5F38">
              <w:rPr>
                <w:rFonts w:ascii="Times New Roman" w:hAnsi="Times New Roman"/>
                <w:sz w:val="21"/>
                <w:szCs w:val="21"/>
                <w:lang w:val="en-US"/>
              </w:rPr>
              <w:t xml:space="preserve"> </w:t>
            </w:r>
            <w:r w:rsidRPr="004C5F38">
              <w:rPr>
                <w:rFonts w:ascii="Times New Roman" w:hAnsi="Times New Roman"/>
                <w:sz w:val="18"/>
                <w:szCs w:val="18"/>
                <w:lang w:val="en-US"/>
              </w:rPr>
              <w:t xml:space="preserve">cargo transportation by rail, proper and correct execution of transportation documents, compliance </w:t>
            </w:r>
            <w:r w:rsidR="009E5EC6" w:rsidRPr="004C5F38">
              <w:rPr>
                <w:rFonts w:ascii="Times New Roman" w:hAnsi="Times New Roman"/>
                <w:sz w:val="18"/>
                <w:szCs w:val="18"/>
                <w:lang w:val="en-US"/>
              </w:rPr>
              <w:t xml:space="preserve">with the requirements of customs and other </w:t>
            </w:r>
            <w:r w:rsidR="00897959" w:rsidRPr="004C5F38">
              <w:rPr>
                <w:rFonts w:ascii="Times New Roman" w:hAnsi="Times New Roman"/>
                <w:sz w:val="18"/>
                <w:szCs w:val="18"/>
                <w:lang w:val="en-US"/>
              </w:rPr>
              <w:t xml:space="preserve">state </w:t>
            </w:r>
            <w:r w:rsidR="009E5EC6" w:rsidRPr="004C5F38">
              <w:rPr>
                <w:rFonts w:ascii="Times New Roman" w:hAnsi="Times New Roman"/>
                <w:sz w:val="18"/>
                <w:szCs w:val="18"/>
                <w:lang w:val="en-US"/>
              </w:rPr>
              <w:t>authorities</w:t>
            </w:r>
            <w:r w:rsidRPr="004C5F38">
              <w:rPr>
                <w:rFonts w:ascii="Times New Roman" w:hAnsi="Times New Roman"/>
                <w:sz w:val="18"/>
                <w:szCs w:val="18"/>
                <w:lang w:val="en-US"/>
              </w:rPr>
              <w:t xml:space="preserve"> of the countries through which </w:t>
            </w:r>
            <w:r w:rsidR="00EA010A" w:rsidRPr="00EA010A">
              <w:rPr>
                <w:rFonts w:ascii="Times New Roman" w:hAnsi="Times New Roman"/>
                <w:sz w:val="18"/>
                <w:szCs w:val="18"/>
                <w:lang w:val="en-US"/>
              </w:rPr>
              <w:t>transportation is carried out.</w:t>
            </w:r>
            <w:r w:rsidRPr="004C5F38">
              <w:rPr>
                <w:rFonts w:ascii="Times New Roman" w:hAnsi="Times New Roman"/>
                <w:sz w:val="18"/>
                <w:szCs w:val="18"/>
                <w:lang w:val="en-US"/>
              </w:rPr>
              <w:t xml:space="preserve">. </w:t>
            </w:r>
          </w:p>
          <w:p w14:paraId="624C5D2F" w14:textId="6D480037" w:rsidR="00E47B17" w:rsidRPr="004C5F38" w:rsidRDefault="00E47B17" w:rsidP="00903CF4">
            <w:pPr>
              <w:spacing w:line="240" w:lineRule="auto"/>
              <w:ind w:left="634"/>
              <w:rPr>
                <w:rFonts w:ascii="Times New Roman" w:hAnsi="Times New Roman"/>
                <w:sz w:val="18"/>
                <w:szCs w:val="18"/>
                <w:lang w:val="en-US"/>
              </w:rPr>
            </w:pPr>
          </w:p>
          <w:p w14:paraId="7E3D3EC8" w14:textId="77777777" w:rsidR="00753F55" w:rsidRPr="004C5F38" w:rsidRDefault="00753F55" w:rsidP="00903CF4">
            <w:pPr>
              <w:spacing w:line="240" w:lineRule="auto"/>
              <w:ind w:left="634"/>
              <w:rPr>
                <w:rFonts w:ascii="Times New Roman" w:hAnsi="Times New Roman"/>
                <w:sz w:val="18"/>
                <w:szCs w:val="18"/>
                <w:lang w:val="en-US"/>
              </w:rPr>
            </w:pPr>
          </w:p>
          <w:p w14:paraId="3EE7AAAB" w14:textId="74606D2E" w:rsidR="00BE47AB" w:rsidRPr="004C5F38" w:rsidRDefault="00BE47AB" w:rsidP="00903CF4">
            <w:pPr>
              <w:spacing w:line="240" w:lineRule="auto"/>
              <w:ind w:left="634"/>
              <w:rPr>
                <w:rFonts w:ascii="Times New Roman" w:hAnsi="Times New Roman"/>
                <w:sz w:val="18"/>
                <w:szCs w:val="18"/>
                <w:lang w:val="en-US"/>
              </w:rPr>
            </w:pPr>
            <w:r w:rsidRPr="004C5F38">
              <w:rPr>
                <w:rFonts w:ascii="Times New Roman" w:hAnsi="Times New Roman"/>
                <w:sz w:val="18"/>
                <w:szCs w:val="18"/>
                <w:lang w:val="en-US"/>
              </w:rPr>
              <w:t xml:space="preserve">In case of damage or loss </w:t>
            </w:r>
            <w:r w:rsidR="00D421C2" w:rsidRPr="004C5F38">
              <w:rPr>
                <w:rFonts w:ascii="Times New Roman" w:hAnsi="Times New Roman"/>
                <w:sz w:val="18"/>
                <w:szCs w:val="18"/>
                <w:lang w:val="en-US"/>
              </w:rPr>
              <w:t xml:space="preserve">of wagons/containers ordered or </w:t>
            </w:r>
            <w:r w:rsidR="00EA010A" w:rsidRPr="004C5F38">
              <w:rPr>
                <w:rFonts w:ascii="Times New Roman" w:hAnsi="Times New Roman"/>
                <w:sz w:val="18"/>
                <w:szCs w:val="18"/>
                <w:lang w:val="en-US"/>
              </w:rPr>
              <w:t>rented</w:t>
            </w:r>
            <w:r w:rsidR="00E47B17" w:rsidRPr="004C5F38">
              <w:rPr>
                <w:rFonts w:ascii="Times New Roman" w:hAnsi="Times New Roman"/>
                <w:sz w:val="18"/>
                <w:szCs w:val="18"/>
                <w:lang w:val="en-US"/>
              </w:rPr>
              <w:t xml:space="preserve"> </w:t>
            </w:r>
            <w:r w:rsidR="00D421C2" w:rsidRPr="004C5F38">
              <w:rPr>
                <w:rFonts w:ascii="Times New Roman" w:hAnsi="Times New Roman"/>
                <w:sz w:val="18"/>
                <w:szCs w:val="18"/>
                <w:lang w:val="en-US"/>
              </w:rPr>
              <w:t xml:space="preserve">by the Supplier, the Buyer is obliged to reimburse the Supplier's expenses for the restoration (repair) of such wagon/container and other related costs, and if it is impossible to </w:t>
            </w:r>
            <w:r w:rsidR="00EA010A" w:rsidRPr="00EA010A">
              <w:rPr>
                <w:rFonts w:ascii="Times New Roman" w:hAnsi="Times New Roman"/>
                <w:sz w:val="18"/>
                <w:szCs w:val="18"/>
                <w:lang w:val="en-US"/>
              </w:rPr>
              <w:t>restore it</w:t>
            </w:r>
            <w:r w:rsidR="00D421C2" w:rsidRPr="004C5F38">
              <w:rPr>
                <w:rFonts w:ascii="Times New Roman" w:hAnsi="Times New Roman"/>
                <w:sz w:val="18"/>
                <w:szCs w:val="18"/>
                <w:lang w:val="en-US"/>
              </w:rPr>
              <w:t xml:space="preserve"> – to pay/compensate the full cost of the lost wagon/container in the amount of its average market value</w:t>
            </w:r>
            <w:r w:rsidRPr="004C5F38">
              <w:rPr>
                <w:rFonts w:ascii="Times New Roman" w:hAnsi="Times New Roman"/>
                <w:sz w:val="18"/>
                <w:szCs w:val="18"/>
                <w:lang w:val="en-US"/>
              </w:rPr>
              <w:t>.</w:t>
            </w:r>
          </w:p>
          <w:p w14:paraId="06ADF1FE" w14:textId="77777777" w:rsidR="00E47B17" w:rsidRPr="004C5F38" w:rsidRDefault="00E47B17" w:rsidP="00903CF4">
            <w:pPr>
              <w:spacing w:line="240" w:lineRule="auto"/>
              <w:ind w:left="634"/>
              <w:rPr>
                <w:rFonts w:ascii="Times New Roman" w:hAnsi="Times New Roman"/>
                <w:sz w:val="18"/>
                <w:szCs w:val="18"/>
                <w:lang w:val="en-US"/>
              </w:rPr>
            </w:pPr>
          </w:p>
          <w:p w14:paraId="22D3A290" w14:textId="639F3894" w:rsidR="00583865" w:rsidRPr="004C5F38" w:rsidRDefault="005974B7" w:rsidP="00F83C77">
            <w:pPr>
              <w:spacing w:line="240" w:lineRule="auto"/>
              <w:ind w:left="674" w:hanging="446"/>
              <w:rPr>
                <w:rFonts w:ascii="Times New Roman" w:hAnsi="Times New Roman"/>
                <w:sz w:val="18"/>
                <w:szCs w:val="18"/>
                <w:lang w:val="en-US"/>
              </w:rPr>
            </w:pPr>
            <w:r w:rsidRPr="004C5F38">
              <w:rPr>
                <w:rFonts w:ascii="Times New Roman" w:hAnsi="Times New Roman"/>
                <w:sz w:val="18"/>
                <w:szCs w:val="18"/>
                <w:lang w:val="en-US"/>
              </w:rPr>
              <w:t>9.</w:t>
            </w:r>
            <w:r w:rsidR="00F83C77">
              <w:rPr>
                <w:rFonts w:ascii="Times New Roman" w:hAnsi="Times New Roman"/>
                <w:sz w:val="18"/>
                <w:szCs w:val="18"/>
                <w:lang w:val="en-US"/>
              </w:rPr>
              <w:t xml:space="preserve">   </w:t>
            </w:r>
            <w:r w:rsidR="00CD684D" w:rsidRPr="004C5F38">
              <w:rPr>
                <w:rFonts w:ascii="Times New Roman" w:hAnsi="Times New Roman"/>
                <w:sz w:val="18"/>
                <w:szCs w:val="18"/>
                <w:lang w:val="en-US"/>
              </w:rPr>
              <w:t xml:space="preserve">When the Buyer delivers goods by own or rented freight </w:t>
            </w:r>
            <w:r w:rsidR="00D82536" w:rsidRPr="004C5F38">
              <w:rPr>
                <w:rFonts w:ascii="Times New Roman" w:hAnsi="Times New Roman"/>
                <w:sz w:val="18"/>
                <w:szCs w:val="18"/>
                <w:lang w:val="en-US"/>
              </w:rPr>
              <w:t>wagons/containers</w:t>
            </w:r>
            <w:r w:rsidR="00CD684D" w:rsidRPr="004C5F38">
              <w:rPr>
                <w:rFonts w:ascii="Times New Roman" w:hAnsi="Times New Roman"/>
                <w:sz w:val="18"/>
                <w:szCs w:val="18"/>
                <w:lang w:val="en-US"/>
              </w:rPr>
              <w:t xml:space="preserve"> from the Supplier's territory (delivery condition: EXW/FCA Supplier's warehouse according to Incoterms ® 2020), the Buyer</w:t>
            </w:r>
            <w:r w:rsidR="00D82536" w:rsidRPr="004C5F38">
              <w:rPr>
                <w:rFonts w:ascii="Times New Roman" w:hAnsi="Times New Roman"/>
                <w:sz w:val="18"/>
                <w:szCs w:val="18"/>
                <w:lang w:val="en-US"/>
              </w:rPr>
              <w:t xml:space="preserve"> </w:t>
            </w:r>
            <w:r w:rsidR="00B969A6">
              <w:rPr>
                <w:rFonts w:ascii="Times New Roman" w:hAnsi="Times New Roman"/>
                <w:sz w:val="18"/>
                <w:szCs w:val="18"/>
                <w:lang w:val="en-US"/>
              </w:rPr>
              <w:t>must</w:t>
            </w:r>
            <w:r w:rsidR="009549C4" w:rsidRPr="004C5F38">
              <w:rPr>
                <w:rFonts w:ascii="Times New Roman" w:hAnsi="Times New Roman"/>
                <w:sz w:val="18"/>
                <w:szCs w:val="18"/>
                <w:lang w:val="en-US"/>
              </w:rPr>
              <w:t xml:space="preserve"> </w:t>
            </w:r>
            <w:r w:rsidR="00CD684D" w:rsidRPr="004C5F38">
              <w:rPr>
                <w:rFonts w:ascii="Times New Roman" w:hAnsi="Times New Roman"/>
                <w:sz w:val="18"/>
                <w:szCs w:val="18"/>
                <w:lang w:val="en-US"/>
              </w:rPr>
              <w:t xml:space="preserve">send </w:t>
            </w:r>
            <w:r w:rsidR="009549C4" w:rsidRPr="004C5F38">
              <w:rPr>
                <w:rFonts w:ascii="Times New Roman" w:hAnsi="Times New Roman"/>
                <w:sz w:val="18"/>
                <w:szCs w:val="18"/>
                <w:lang w:val="en-US"/>
              </w:rPr>
              <w:t xml:space="preserve">beforehand </w:t>
            </w:r>
            <w:r w:rsidR="00D82536" w:rsidRPr="004C5F38">
              <w:rPr>
                <w:rFonts w:ascii="Times New Roman" w:hAnsi="Times New Roman"/>
                <w:sz w:val="18"/>
                <w:szCs w:val="18"/>
                <w:lang w:val="en-US"/>
              </w:rPr>
              <w:t xml:space="preserve">to </w:t>
            </w:r>
            <w:r w:rsidR="00CD684D" w:rsidRPr="004C5F38">
              <w:rPr>
                <w:rFonts w:ascii="Times New Roman" w:hAnsi="Times New Roman"/>
                <w:sz w:val="18"/>
                <w:szCs w:val="18"/>
                <w:lang w:val="en-US"/>
              </w:rPr>
              <w:t xml:space="preserve">the </w:t>
            </w:r>
            <w:r w:rsidR="00D82536" w:rsidRPr="004C5F38">
              <w:rPr>
                <w:rFonts w:ascii="Times New Roman" w:hAnsi="Times New Roman"/>
                <w:sz w:val="18"/>
                <w:szCs w:val="18"/>
                <w:lang w:val="en-US"/>
              </w:rPr>
              <w:t>Supplier a duly executed instruction for issuing a railway bill</w:t>
            </w:r>
            <w:r w:rsidR="00B969A6">
              <w:rPr>
                <w:rFonts w:ascii="Times New Roman" w:hAnsi="Times New Roman"/>
                <w:sz w:val="18"/>
                <w:szCs w:val="18"/>
                <w:lang w:val="en-US"/>
              </w:rPr>
              <w:t xml:space="preserve"> of lading</w:t>
            </w:r>
            <w:r w:rsidR="00D82536" w:rsidRPr="004C5F38">
              <w:rPr>
                <w:rFonts w:ascii="Times New Roman" w:hAnsi="Times New Roman"/>
                <w:sz w:val="18"/>
                <w:szCs w:val="18"/>
                <w:lang w:val="en-US"/>
              </w:rPr>
              <w:t>/SMGS</w:t>
            </w:r>
            <w:r w:rsidR="00CD684D" w:rsidRPr="004C5F38">
              <w:rPr>
                <w:rFonts w:ascii="Times New Roman" w:hAnsi="Times New Roman"/>
                <w:sz w:val="18"/>
                <w:szCs w:val="18"/>
                <w:lang w:val="en-US"/>
              </w:rPr>
              <w:t xml:space="preserve">, as well as to </w:t>
            </w:r>
            <w:r w:rsidR="00D82536" w:rsidRPr="004C5F38">
              <w:rPr>
                <w:rFonts w:ascii="Times New Roman" w:hAnsi="Times New Roman"/>
                <w:sz w:val="18"/>
                <w:szCs w:val="18"/>
                <w:lang w:val="en-US"/>
              </w:rPr>
              <w:t>provide</w:t>
            </w:r>
            <w:r w:rsidR="00CD684D" w:rsidRPr="004C5F38">
              <w:rPr>
                <w:rFonts w:ascii="Times New Roman" w:hAnsi="Times New Roman"/>
                <w:sz w:val="18"/>
                <w:szCs w:val="18"/>
                <w:lang w:val="en-US"/>
              </w:rPr>
              <w:t xml:space="preserve"> for loading of technically serviceable</w:t>
            </w:r>
            <w:r w:rsidR="00D82536" w:rsidRPr="004C5F38">
              <w:rPr>
                <w:rFonts w:ascii="Times New Roman" w:hAnsi="Times New Roman"/>
                <w:sz w:val="18"/>
                <w:szCs w:val="18"/>
                <w:lang w:val="en-US"/>
              </w:rPr>
              <w:t xml:space="preserve"> and</w:t>
            </w:r>
            <w:r w:rsidR="00CD684D" w:rsidRPr="004C5F38">
              <w:rPr>
                <w:rFonts w:ascii="Times New Roman" w:hAnsi="Times New Roman"/>
                <w:sz w:val="18"/>
                <w:szCs w:val="18"/>
                <w:lang w:val="en-US"/>
              </w:rPr>
              <w:t xml:space="preserve"> commercially suitable </w:t>
            </w:r>
            <w:r w:rsidR="00D82536" w:rsidRPr="004C5F38">
              <w:rPr>
                <w:rFonts w:ascii="Times New Roman" w:hAnsi="Times New Roman"/>
                <w:sz w:val="18"/>
                <w:szCs w:val="18"/>
                <w:lang w:val="en-US"/>
              </w:rPr>
              <w:t xml:space="preserve">wagons/containers </w:t>
            </w:r>
            <w:r w:rsidR="00CD684D" w:rsidRPr="004C5F38">
              <w:rPr>
                <w:rFonts w:ascii="Times New Roman" w:hAnsi="Times New Roman"/>
                <w:sz w:val="18"/>
                <w:szCs w:val="18"/>
                <w:lang w:val="en-US"/>
              </w:rPr>
              <w:t>for the transportation of the declared cargo, cleaned and fully complying with the requirements for the rolling stock used for transportation of this type of cargo.</w:t>
            </w:r>
            <w:r w:rsidR="00E02E15" w:rsidRPr="004C5F38">
              <w:rPr>
                <w:rFonts w:ascii="Times New Roman" w:hAnsi="Times New Roman"/>
                <w:sz w:val="18"/>
                <w:szCs w:val="18"/>
                <w:lang w:val="en-US"/>
              </w:rPr>
              <w:t xml:space="preserve"> In case of untimely </w:t>
            </w:r>
            <w:r w:rsidR="00B969A6" w:rsidRPr="002E5209">
              <w:rPr>
                <w:rFonts w:ascii="Times New Roman" w:hAnsi="Times New Roman"/>
                <w:lang w:val="en-US"/>
              </w:rPr>
              <w:t>submission</w:t>
            </w:r>
            <w:r w:rsidR="00E02E15" w:rsidRPr="004C5F38">
              <w:rPr>
                <w:rFonts w:ascii="Times New Roman" w:hAnsi="Times New Roman"/>
                <w:sz w:val="18"/>
                <w:szCs w:val="18"/>
                <w:lang w:val="en-US"/>
              </w:rPr>
              <w:t xml:space="preserve"> or improper execution of instructions for railway bill</w:t>
            </w:r>
            <w:r w:rsidR="00DB2B55">
              <w:rPr>
                <w:rFonts w:ascii="Times New Roman" w:hAnsi="Times New Roman"/>
                <w:sz w:val="18"/>
                <w:szCs w:val="18"/>
                <w:lang w:val="en-US"/>
              </w:rPr>
              <w:t xml:space="preserve"> of lading</w:t>
            </w:r>
            <w:r w:rsidR="00E02E15" w:rsidRPr="004C5F38">
              <w:rPr>
                <w:rFonts w:ascii="Times New Roman" w:hAnsi="Times New Roman"/>
                <w:sz w:val="18"/>
                <w:szCs w:val="18"/>
                <w:lang w:val="en-US"/>
              </w:rPr>
              <w:t xml:space="preserve">, as well as providing for loading of wagons/containers unsuitable for the carriage of </w:t>
            </w:r>
            <w:r w:rsidR="00DB2B55" w:rsidRPr="00DB2B55">
              <w:rPr>
                <w:rFonts w:ascii="Times New Roman" w:hAnsi="Times New Roman"/>
                <w:sz w:val="18"/>
                <w:szCs w:val="18"/>
                <w:lang w:val="en-US"/>
              </w:rPr>
              <w:t>presented</w:t>
            </w:r>
            <w:r w:rsidR="00E02E15" w:rsidRPr="004C5F38">
              <w:rPr>
                <w:rFonts w:ascii="Times New Roman" w:hAnsi="Times New Roman"/>
                <w:sz w:val="18"/>
                <w:szCs w:val="18"/>
                <w:lang w:val="en-US"/>
              </w:rPr>
              <w:t xml:space="preserve"> </w:t>
            </w:r>
            <w:r w:rsidR="00DB2B55">
              <w:rPr>
                <w:rFonts w:ascii="Times New Roman" w:hAnsi="Times New Roman"/>
                <w:sz w:val="18"/>
                <w:szCs w:val="18"/>
                <w:lang w:val="en-US"/>
              </w:rPr>
              <w:t>cargo</w:t>
            </w:r>
            <w:r w:rsidR="00E02E15" w:rsidRPr="004C5F38">
              <w:rPr>
                <w:rFonts w:ascii="Times New Roman" w:hAnsi="Times New Roman"/>
                <w:sz w:val="18"/>
                <w:szCs w:val="18"/>
                <w:lang w:val="en-US"/>
              </w:rPr>
              <w:t xml:space="preserve"> or not cleaned, the Supplier shall not be liable for non-fulfillment / untimely fulfillment </w:t>
            </w:r>
            <w:r w:rsidR="00E24C9A" w:rsidRPr="004C5F38">
              <w:rPr>
                <w:rFonts w:ascii="Times New Roman" w:hAnsi="Times New Roman"/>
                <w:sz w:val="18"/>
                <w:szCs w:val="18"/>
                <w:lang w:val="en-US"/>
              </w:rPr>
              <w:t>of its</w:t>
            </w:r>
            <w:r w:rsidR="00E02E15" w:rsidRPr="004C5F38">
              <w:rPr>
                <w:rFonts w:ascii="Times New Roman" w:hAnsi="Times New Roman"/>
                <w:sz w:val="18"/>
                <w:szCs w:val="18"/>
                <w:lang w:val="en-US"/>
              </w:rPr>
              <w:t xml:space="preserve"> delivery obligations, and the Buyer, in turn, is obliged to compensate the Supplier for all losses incurred in connection </w:t>
            </w:r>
            <w:r w:rsidR="00E24C9A" w:rsidRPr="004C5F38">
              <w:rPr>
                <w:rFonts w:ascii="Times New Roman" w:hAnsi="Times New Roman"/>
                <w:sz w:val="18"/>
                <w:szCs w:val="18"/>
                <w:lang w:val="en-US"/>
              </w:rPr>
              <w:t xml:space="preserve">with </w:t>
            </w:r>
            <w:r w:rsidR="00E02E15" w:rsidRPr="004C5F38">
              <w:rPr>
                <w:rFonts w:ascii="Times New Roman" w:hAnsi="Times New Roman"/>
                <w:sz w:val="18"/>
                <w:szCs w:val="18"/>
                <w:lang w:val="en-US"/>
              </w:rPr>
              <w:t xml:space="preserve">the </w:t>
            </w:r>
            <w:r w:rsidR="00E24C9A" w:rsidRPr="004C5F38">
              <w:rPr>
                <w:rFonts w:ascii="Times New Roman" w:hAnsi="Times New Roman"/>
                <w:sz w:val="18"/>
                <w:szCs w:val="18"/>
                <w:lang w:val="en-US"/>
              </w:rPr>
              <w:t>violation by the Buyer of the obligations</w:t>
            </w:r>
            <w:r w:rsidR="00E02E15" w:rsidRPr="004C5F38">
              <w:rPr>
                <w:rFonts w:ascii="Times New Roman" w:hAnsi="Times New Roman"/>
                <w:sz w:val="18"/>
                <w:szCs w:val="18"/>
                <w:lang w:val="en-US"/>
              </w:rPr>
              <w:t xml:space="preserve"> </w:t>
            </w:r>
            <w:r w:rsidR="00E24C9A" w:rsidRPr="004C5F38">
              <w:rPr>
                <w:rFonts w:ascii="Times New Roman" w:hAnsi="Times New Roman"/>
                <w:sz w:val="18"/>
                <w:szCs w:val="18"/>
                <w:lang w:val="en-US"/>
              </w:rPr>
              <w:t>set forth in this clause</w:t>
            </w:r>
            <w:r w:rsidR="00E02E15" w:rsidRPr="004C5F38">
              <w:rPr>
                <w:rFonts w:ascii="Times New Roman" w:hAnsi="Times New Roman"/>
                <w:sz w:val="18"/>
                <w:szCs w:val="18"/>
                <w:lang w:val="en-US"/>
              </w:rPr>
              <w:t>.</w:t>
            </w:r>
          </w:p>
          <w:p w14:paraId="79239914" w14:textId="75F1C989" w:rsidR="00583865" w:rsidRPr="004C5F38" w:rsidRDefault="00583865" w:rsidP="00BF3385">
            <w:pPr>
              <w:spacing w:line="240" w:lineRule="auto"/>
              <w:ind w:left="709" w:hanging="481"/>
              <w:rPr>
                <w:rFonts w:ascii="Times New Roman" w:hAnsi="Times New Roman"/>
                <w:sz w:val="18"/>
                <w:szCs w:val="18"/>
                <w:lang w:val="en-US"/>
              </w:rPr>
            </w:pPr>
          </w:p>
          <w:p w14:paraId="57CD75AB" w14:textId="566DCEDE" w:rsidR="00AC184C" w:rsidRPr="004C5F38" w:rsidRDefault="00AC184C" w:rsidP="00BF3385">
            <w:pPr>
              <w:spacing w:line="240" w:lineRule="auto"/>
              <w:ind w:left="709" w:hanging="481"/>
              <w:rPr>
                <w:rFonts w:ascii="Times New Roman" w:hAnsi="Times New Roman"/>
                <w:sz w:val="18"/>
                <w:szCs w:val="18"/>
                <w:lang w:val="en-US"/>
              </w:rPr>
            </w:pPr>
          </w:p>
          <w:p w14:paraId="4DA5F29D" w14:textId="77777777" w:rsidR="00235478" w:rsidRPr="004C5F38" w:rsidRDefault="00235478" w:rsidP="00BF3385">
            <w:pPr>
              <w:spacing w:line="240" w:lineRule="auto"/>
              <w:ind w:left="709" w:hanging="481"/>
              <w:rPr>
                <w:rFonts w:ascii="Times New Roman" w:hAnsi="Times New Roman"/>
                <w:sz w:val="18"/>
                <w:szCs w:val="18"/>
                <w:lang w:val="en-US"/>
              </w:rPr>
            </w:pPr>
          </w:p>
          <w:p w14:paraId="18D59CB1" w14:textId="46EC5DFE" w:rsidR="00AC184C" w:rsidRPr="004C5F38" w:rsidRDefault="00AC184C" w:rsidP="00BF3385">
            <w:pPr>
              <w:spacing w:line="240" w:lineRule="auto"/>
              <w:ind w:left="709" w:hanging="481"/>
              <w:rPr>
                <w:rFonts w:ascii="Times New Roman" w:hAnsi="Times New Roman"/>
                <w:sz w:val="18"/>
                <w:szCs w:val="18"/>
                <w:lang w:val="en-US"/>
              </w:rPr>
            </w:pPr>
          </w:p>
          <w:p w14:paraId="65B48555" w14:textId="77777777" w:rsidR="00583865" w:rsidRPr="004C5F38" w:rsidRDefault="00583865" w:rsidP="00BF3385">
            <w:pPr>
              <w:spacing w:line="240" w:lineRule="auto"/>
              <w:ind w:left="709" w:hanging="481"/>
              <w:rPr>
                <w:rFonts w:ascii="Times New Roman" w:hAnsi="Times New Roman"/>
                <w:sz w:val="18"/>
                <w:szCs w:val="18"/>
                <w:lang w:val="en-US"/>
              </w:rPr>
            </w:pPr>
          </w:p>
          <w:p w14:paraId="582D0958" w14:textId="6E6A9992" w:rsidR="007A63B2" w:rsidRPr="004C5F38" w:rsidRDefault="005974B7" w:rsidP="00F83C77">
            <w:pPr>
              <w:spacing w:line="240" w:lineRule="auto"/>
              <w:ind w:left="674" w:hanging="446"/>
              <w:rPr>
                <w:rFonts w:ascii="Times New Roman" w:hAnsi="Times New Roman"/>
                <w:sz w:val="18"/>
                <w:szCs w:val="18"/>
                <w:lang w:val="en-US"/>
              </w:rPr>
            </w:pPr>
            <w:r w:rsidRPr="004C5F38">
              <w:rPr>
                <w:rFonts w:ascii="Times New Roman" w:hAnsi="Times New Roman"/>
                <w:sz w:val="18"/>
                <w:szCs w:val="18"/>
                <w:lang w:val="en-US"/>
              </w:rPr>
              <w:t xml:space="preserve">10.  </w:t>
            </w:r>
            <w:r w:rsidR="00DB0662" w:rsidRPr="00DB0662">
              <w:rPr>
                <w:rFonts w:ascii="Times New Roman" w:hAnsi="Times New Roman"/>
                <w:sz w:val="18"/>
                <w:szCs w:val="18"/>
                <w:lang w:val="en-US"/>
              </w:rPr>
              <w:t xml:space="preserve"> </w:t>
            </w:r>
            <w:r w:rsidR="007A63B2" w:rsidRPr="004C5F38">
              <w:rPr>
                <w:rFonts w:ascii="Times New Roman" w:hAnsi="Times New Roman"/>
                <w:sz w:val="18"/>
                <w:szCs w:val="18"/>
                <w:lang w:val="en-US"/>
              </w:rPr>
              <w:t>In case of delivery of goods produced at special order (the Supplier defines which goods can be produced at special order) the deviation between the ordered by the Buyer and confirmed by the Supplier quantity of goods within 10% upwards is allowed.</w:t>
            </w:r>
          </w:p>
          <w:p w14:paraId="52CC6D14" w14:textId="77777777" w:rsidR="007A63B2" w:rsidRPr="004C5F38" w:rsidRDefault="007A63B2" w:rsidP="00BF3385">
            <w:pPr>
              <w:spacing w:line="240" w:lineRule="auto"/>
              <w:rPr>
                <w:rFonts w:ascii="Times New Roman" w:hAnsi="Times New Roman"/>
                <w:sz w:val="18"/>
                <w:szCs w:val="18"/>
                <w:lang w:val="en-US"/>
              </w:rPr>
            </w:pPr>
          </w:p>
          <w:p w14:paraId="078178A1" w14:textId="77777777" w:rsidR="007A63B2" w:rsidRPr="004C5F38" w:rsidRDefault="007A63B2" w:rsidP="00BF3385">
            <w:pPr>
              <w:spacing w:line="240" w:lineRule="auto"/>
              <w:ind w:left="666"/>
              <w:rPr>
                <w:rFonts w:ascii="Times New Roman" w:hAnsi="Times New Roman"/>
                <w:sz w:val="18"/>
                <w:szCs w:val="18"/>
                <w:lang w:val="en-US"/>
              </w:rPr>
            </w:pPr>
            <w:r w:rsidRPr="004C5F38">
              <w:rPr>
                <w:rFonts w:ascii="Times New Roman" w:hAnsi="Times New Roman"/>
                <w:sz w:val="18"/>
                <w:szCs w:val="18"/>
                <w:lang w:val="en-US"/>
              </w:rPr>
              <w:t>In case of production of goods at special order of the second class, the Buyer has no right to refuse from collection of such goods. However, the price of such goods shall be reduced by 10% compared to the same goods of the first class.</w:t>
            </w:r>
          </w:p>
          <w:p w14:paraId="0CFD5C3C" w14:textId="77777777" w:rsidR="007A63B2" w:rsidRPr="004C5F38" w:rsidRDefault="007A63B2" w:rsidP="00BF3385">
            <w:pPr>
              <w:spacing w:line="240" w:lineRule="auto"/>
              <w:rPr>
                <w:rFonts w:ascii="Times New Roman" w:hAnsi="Times New Roman"/>
                <w:sz w:val="18"/>
                <w:szCs w:val="18"/>
                <w:lang w:val="en-US"/>
              </w:rPr>
            </w:pPr>
          </w:p>
          <w:p w14:paraId="6EC80F8F" w14:textId="77777777" w:rsidR="007A63B2" w:rsidRPr="004C5F38" w:rsidRDefault="007A63B2" w:rsidP="00BF3385">
            <w:pPr>
              <w:spacing w:line="240" w:lineRule="auto"/>
              <w:rPr>
                <w:rFonts w:ascii="Times New Roman" w:hAnsi="Times New Roman"/>
                <w:sz w:val="18"/>
                <w:szCs w:val="18"/>
                <w:lang w:val="en-US"/>
              </w:rPr>
            </w:pPr>
          </w:p>
          <w:p w14:paraId="0C09CFC6" w14:textId="73F7D440" w:rsidR="007A63B2" w:rsidRPr="004C5F38" w:rsidRDefault="007A63B2" w:rsidP="00BF3385">
            <w:pPr>
              <w:spacing w:line="240" w:lineRule="auto"/>
              <w:ind w:left="666"/>
              <w:rPr>
                <w:rFonts w:ascii="Times New Roman" w:hAnsi="Times New Roman"/>
                <w:sz w:val="18"/>
                <w:szCs w:val="18"/>
                <w:lang w:val="en-US"/>
              </w:rPr>
            </w:pPr>
            <w:r w:rsidRPr="004C5F38">
              <w:rPr>
                <w:rFonts w:ascii="Times New Roman" w:hAnsi="Times New Roman"/>
                <w:sz w:val="18"/>
                <w:szCs w:val="18"/>
                <w:lang w:val="en-US"/>
              </w:rPr>
              <w:t>Should the Buyer refuse to accept the custom-made Goods, the Buyer shall pay the Supplier’s expenses, which comprise of the value of the unaccepted Goods and transport expenses, or pay a penalty to the Supplier in the amount of 10% of the value of the ordered, but not accepted Goods at the Supplier’s discretion.</w:t>
            </w:r>
          </w:p>
          <w:p w14:paraId="5C1CE69C" w14:textId="6C193DA9" w:rsidR="00AC184C" w:rsidRPr="004C5F38" w:rsidRDefault="00AC184C" w:rsidP="00BF3385">
            <w:pPr>
              <w:spacing w:line="240" w:lineRule="auto"/>
              <w:ind w:left="666"/>
              <w:rPr>
                <w:rFonts w:ascii="Times New Roman" w:hAnsi="Times New Roman"/>
                <w:sz w:val="18"/>
                <w:szCs w:val="18"/>
                <w:lang w:val="en-US"/>
              </w:rPr>
            </w:pPr>
          </w:p>
          <w:p w14:paraId="1F5F79FA" w14:textId="77777777" w:rsidR="00AC184C" w:rsidRPr="004C5F38" w:rsidRDefault="00AC184C" w:rsidP="00BF3385">
            <w:pPr>
              <w:spacing w:line="240" w:lineRule="auto"/>
              <w:ind w:left="666"/>
              <w:rPr>
                <w:rFonts w:ascii="Times New Roman" w:hAnsi="Times New Roman"/>
                <w:sz w:val="18"/>
                <w:szCs w:val="18"/>
                <w:lang w:val="en-US"/>
              </w:rPr>
            </w:pPr>
          </w:p>
          <w:p w14:paraId="6F7484EA" w14:textId="254DBD40" w:rsidR="007A63B2" w:rsidRPr="004C5F38" w:rsidRDefault="002C672E" w:rsidP="002C672E">
            <w:pPr>
              <w:spacing w:line="240" w:lineRule="auto"/>
              <w:ind w:left="666" w:hanging="461"/>
              <w:rPr>
                <w:rFonts w:ascii="Times New Roman" w:hAnsi="Times New Roman"/>
                <w:sz w:val="18"/>
                <w:szCs w:val="18"/>
                <w:lang w:val="en-US"/>
              </w:rPr>
            </w:pPr>
            <w:r w:rsidRPr="004C5F38">
              <w:rPr>
                <w:rFonts w:ascii="Times New Roman" w:hAnsi="Times New Roman"/>
                <w:sz w:val="18"/>
                <w:szCs w:val="18"/>
                <w:lang w:val="en-US"/>
              </w:rPr>
              <w:t xml:space="preserve">11.     </w:t>
            </w:r>
            <w:r w:rsidR="00AC184C" w:rsidRPr="004C5F38">
              <w:rPr>
                <w:rFonts w:ascii="Times New Roman" w:hAnsi="Times New Roman"/>
                <w:sz w:val="18"/>
                <w:szCs w:val="18"/>
                <w:lang w:val="en-US"/>
              </w:rPr>
              <w:t>The Buyer send</w:t>
            </w:r>
            <w:r w:rsidR="00D853FE" w:rsidRPr="004C5F38">
              <w:rPr>
                <w:rFonts w:ascii="Times New Roman" w:hAnsi="Times New Roman"/>
                <w:sz w:val="18"/>
                <w:szCs w:val="18"/>
                <w:lang w:val="en-US"/>
              </w:rPr>
              <w:t>s</w:t>
            </w:r>
            <w:r w:rsidR="00AC184C" w:rsidRPr="004C5F38">
              <w:rPr>
                <w:rFonts w:ascii="Times New Roman" w:hAnsi="Times New Roman"/>
                <w:sz w:val="18"/>
                <w:szCs w:val="18"/>
                <w:lang w:val="en-US"/>
              </w:rPr>
              <w:t xml:space="preserve"> the signed original</w:t>
            </w:r>
            <w:r w:rsidR="00D853FE" w:rsidRPr="004C5F38">
              <w:rPr>
                <w:rFonts w:ascii="Times New Roman" w:hAnsi="Times New Roman"/>
                <w:sz w:val="18"/>
                <w:szCs w:val="18"/>
                <w:lang w:val="en-US"/>
              </w:rPr>
              <w:t>s of</w:t>
            </w:r>
            <w:r w:rsidR="00AC184C" w:rsidRPr="004C5F38">
              <w:rPr>
                <w:rFonts w:ascii="Times New Roman" w:hAnsi="Times New Roman"/>
                <w:sz w:val="18"/>
                <w:szCs w:val="18"/>
                <w:lang w:val="en-US"/>
              </w:rPr>
              <w:t xml:space="preserve"> primary accounting and shipping documents (</w:t>
            </w:r>
            <w:r w:rsidR="00D853FE" w:rsidRPr="004C5F38">
              <w:rPr>
                <w:rFonts w:ascii="Times New Roman" w:hAnsi="Times New Roman"/>
                <w:sz w:val="18"/>
                <w:szCs w:val="18"/>
                <w:lang w:val="en-US"/>
              </w:rPr>
              <w:t>bill of lading</w:t>
            </w:r>
            <w:r w:rsidR="00AC184C" w:rsidRPr="004C5F38">
              <w:rPr>
                <w:rFonts w:ascii="Times New Roman" w:hAnsi="Times New Roman"/>
                <w:sz w:val="18"/>
                <w:szCs w:val="18"/>
                <w:lang w:val="en-US"/>
              </w:rPr>
              <w:t xml:space="preserve"> or </w:t>
            </w:r>
            <w:r w:rsidR="00D853FE" w:rsidRPr="004C5F38">
              <w:rPr>
                <w:rFonts w:ascii="Times New Roman" w:hAnsi="Times New Roman"/>
                <w:sz w:val="18"/>
                <w:szCs w:val="18"/>
                <w:lang w:val="en-US"/>
              </w:rPr>
              <w:t>CMR</w:t>
            </w:r>
            <w:r w:rsidR="00AC184C" w:rsidRPr="004C5F38">
              <w:rPr>
                <w:rFonts w:ascii="Times New Roman" w:hAnsi="Times New Roman"/>
                <w:sz w:val="18"/>
                <w:szCs w:val="18"/>
                <w:lang w:val="en-US"/>
              </w:rPr>
              <w:t xml:space="preserve"> waybill, </w:t>
            </w:r>
            <w:r w:rsidR="00D853FE" w:rsidRPr="004C5F38">
              <w:rPr>
                <w:rFonts w:ascii="Times New Roman" w:hAnsi="Times New Roman"/>
                <w:sz w:val="18"/>
                <w:szCs w:val="18"/>
                <w:lang w:val="en-US"/>
              </w:rPr>
              <w:t>delivery</w:t>
            </w:r>
            <w:r w:rsidR="00AC184C" w:rsidRPr="004C5F38">
              <w:rPr>
                <w:rFonts w:ascii="Times New Roman" w:hAnsi="Times New Roman"/>
                <w:sz w:val="18"/>
                <w:szCs w:val="18"/>
                <w:lang w:val="en-US"/>
              </w:rPr>
              <w:t xml:space="preserve"> note or universal transfer document) to be returned to the Supplier through the postal or courier delivery service to the Supplier's legal addres</w:t>
            </w:r>
            <w:r w:rsidR="00E02116" w:rsidRPr="004C5F38">
              <w:rPr>
                <w:rFonts w:ascii="Times New Roman" w:hAnsi="Times New Roman"/>
                <w:sz w:val="18"/>
                <w:szCs w:val="18"/>
                <w:lang w:val="en-US"/>
              </w:rPr>
              <w:t>s specified in the contract, no</w:t>
            </w:r>
            <w:r w:rsidR="00600322">
              <w:rPr>
                <w:rFonts w:ascii="Times New Roman" w:hAnsi="Times New Roman"/>
                <w:sz w:val="18"/>
                <w:szCs w:val="18"/>
                <w:lang w:val="en-US"/>
              </w:rPr>
              <w:t>t</w:t>
            </w:r>
            <w:r w:rsidR="00AC184C" w:rsidRPr="004C5F38">
              <w:rPr>
                <w:rFonts w:ascii="Times New Roman" w:hAnsi="Times New Roman"/>
                <w:sz w:val="18"/>
                <w:szCs w:val="18"/>
                <w:lang w:val="en-US"/>
              </w:rPr>
              <w:t xml:space="preserve"> later than </w:t>
            </w:r>
            <w:r w:rsidR="00E02116" w:rsidRPr="004C5F38">
              <w:rPr>
                <w:rFonts w:ascii="Times New Roman" w:hAnsi="Times New Roman"/>
                <w:sz w:val="18"/>
                <w:szCs w:val="18"/>
                <w:lang w:val="en-US"/>
              </w:rPr>
              <w:t>7</w:t>
            </w:r>
            <w:r w:rsidR="00AC184C" w:rsidRPr="004C5F38">
              <w:rPr>
                <w:rFonts w:ascii="Times New Roman" w:hAnsi="Times New Roman"/>
                <w:sz w:val="18"/>
                <w:szCs w:val="18"/>
                <w:lang w:val="en-US"/>
              </w:rPr>
              <w:t xml:space="preserve"> (</w:t>
            </w:r>
            <w:r w:rsidR="00E02116" w:rsidRPr="004C5F38">
              <w:rPr>
                <w:rFonts w:ascii="Times New Roman" w:hAnsi="Times New Roman"/>
                <w:sz w:val="18"/>
                <w:szCs w:val="18"/>
                <w:lang w:val="en-US"/>
              </w:rPr>
              <w:t>seven</w:t>
            </w:r>
            <w:r w:rsidR="00AC184C" w:rsidRPr="004C5F38">
              <w:rPr>
                <w:rFonts w:ascii="Times New Roman" w:hAnsi="Times New Roman"/>
                <w:sz w:val="18"/>
                <w:szCs w:val="18"/>
                <w:lang w:val="en-US"/>
              </w:rPr>
              <w:t xml:space="preserve">) calendar days from the date of receipt of documents from the Supplier, </w:t>
            </w:r>
            <w:r w:rsidR="00E02116" w:rsidRPr="004C5F38">
              <w:rPr>
                <w:rFonts w:ascii="Times New Roman" w:hAnsi="Times New Roman"/>
                <w:sz w:val="18"/>
                <w:szCs w:val="18"/>
                <w:lang w:val="en-US"/>
              </w:rPr>
              <w:t>unless these documents are signed</w:t>
            </w:r>
            <w:r w:rsidR="00AC184C" w:rsidRPr="004C5F38">
              <w:rPr>
                <w:rFonts w:ascii="Times New Roman" w:hAnsi="Times New Roman"/>
                <w:sz w:val="18"/>
                <w:szCs w:val="18"/>
                <w:lang w:val="en-US"/>
              </w:rPr>
              <w:t xml:space="preserve"> </w:t>
            </w:r>
            <w:r w:rsidR="00E02116" w:rsidRPr="004C5F38">
              <w:rPr>
                <w:rFonts w:ascii="Times New Roman" w:hAnsi="Times New Roman"/>
                <w:sz w:val="18"/>
                <w:szCs w:val="18"/>
                <w:lang w:val="en-US"/>
              </w:rPr>
              <w:t>via</w:t>
            </w:r>
            <w:r w:rsidR="00AC184C" w:rsidRPr="004C5F38">
              <w:rPr>
                <w:rFonts w:ascii="Times New Roman" w:hAnsi="Times New Roman"/>
                <w:sz w:val="18"/>
                <w:szCs w:val="18"/>
                <w:lang w:val="en-US"/>
              </w:rPr>
              <w:t xml:space="preserve"> </w:t>
            </w:r>
            <w:r w:rsidR="00AC3EA9" w:rsidRPr="004C5F38">
              <w:rPr>
                <w:rFonts w:ascii="Times New Roman" w:hAnsi="Times New Roman"/>
                <w:sz w:val="18"/>
                <w:szCs w:val="18"/>
                <w:lang w:val="en-US"/>
              </w:rPr>
              <w:t>electronic document exchange</w:t>
            </w:r>
            <w:r w:rsidR="00AC184C" w:rsidRPr="004C5F38">
              <w:rPr>
                <w:rFonts w:ascii="Times New Roman" w:hAnsi="Times New Roman"/>
                <w:sz w:val="18"/>
                <w:szCs w:val="18"/>
                <w:lang w:val="en-US"/>
              </w:rPr>
              <w:t xml:space="preserve"> (</w:t>
            </w:r>
            <w:r w:rsidR="00AC3EA9" w:rsidRPr="004C5F38">
              <w:rPr>
                <w:rFonts w:ascii="Times New Roman" w:hAnsi="Times New Roman"/>
                <w:sz w:val="18"/>
                <w:szCs w:val="18"/>
                <w:lang w:val="en-US"/>
              </w:rPr>
              <w:t>§</w:t>
            </w:r>
            <w:r w:rsidR="00AC184C" w:rsidRPr="004C5F38">
              <w:rPr>
                <w:rFonts w:ascii="Times New Roman" w:hAnsi="Times New Roman"/>
                <w:sz w:val="18"/>
                <w:szCs w:val="18"/>
                <w:lang w:val="en-US"/>
              </w:rPr>
              <w:t xml:space="preserve"> 10 of these General Terms and Conditions).</w:t>
            </w:r>
            <w:r w:rsidR="00E02116" w:rsidRPr="004C5F38">
              <w:rPr>
                <w:rFonts w:ascii="Times New Roman" w:hAnsi="Times New Roman"/>
                <w:sz w:val="18"/>
                <w:szCs w:val="18"/>
                <w:lang w:val="en-US"/>
              </w:rPr>
              <w:t xml:space="preserve"> </w:t>
            </w:r>
          </w:p>
          <w:p w14:paraId="641C08BB" w14:textId="18F7AB75" w:rsidR="007A63B2" w:rsidRPr="004C5F38" w:rsidRDefault="007A63B2" w:rsidP="00BF3385">
            <w:pPr>
              <w:spacing w:line="240" w:lineRule="auto"/>
              <w:rPr>
                <w:rFonts w:ascii="Times New Roman" w:hAnsi="Times New Roman"/>
                <w:sz w:val="18"/>
                <w:szCs w:val="18"/>
                <w:lang w:val="en-US"/>
              </w:rPr>
            </w:pPr>
          </w:p>
          <w:p w14:paraId="70797115" w14:textId="77777777" w:rsidR="00AC3EA9" w:rsidRPr="004C5F38" w:rsidRDefault="00AC3EA9" w:rsidP="00BF3385">
            <w:pPr>
              <w:spacing w:line="240" w:lineRule="auto"/>
              <w:rPr>
                <w:rFonts w:ascii="Times New Roman" w:hAnsi="Times New Roman"/>
                <w:sz w:val="18"/>
                <w:szCs w:val="18"/>
                <w:lang w:val="en-US"/>
              </w:rPr>
            </w:pPr>
          </w:p>
          <w:p w14:paraId="5CAF7F69" w14:textId="70C68711" w:rsidR="00AC184C" w:rsidRPr="004C5F38" w:rsidRDefault="00AC184C" w:rsidP="00AC184C">
            <w:pPr>
              <w:spacing w:line="240" w:lineRule="auto"/>
              <w:ind w:firstLine="228"/>
              <w:jc w:val="left"/>
              <w:rPr>
                <w:rFonts w:ascii="Times New Roman" w:hAnsi="Times New Roman"/>
                <w:b/>
                <w:sz w:val="18"/>
                <w:szCs w:val="18"/>
                <w:lang w:val="en-US"/>
              </w:rPr>
            </w:pPr>
            <w:r w:rsidRPr="004C5F38">
              <w:rPr>
                <w:rFonts w:ascii="Times New Roman" w:hAnsi="Times New Roman"/>
                <w:b/>
                <w:sz w:val="18"/>
                <w:szCs w:val="18"/>
                <w:lang w:val="en-US"/>
              </w:rPr>
              <w:t>§ 5</w:t>
            </w:r>
            <w:r w:rsidRPr="004C5F38">
              <w:rPr>
                <w:rFonts w:ascii="Times New Roman" w:hAnsi="Times New Roman"/>
                <w:b/>
                <w:sz w:val="18"/>
                <w:szCs w:val="18"/>
                <w:lang w:val="en-US"/>
              </w:rPr>
              <w:tab/>
            </w:r>
            <w:r w:rsidR="005F2ACD" w:rsidRPr="004C5F38">
              <w:rPr>
                <w:rFonts w:ascii="Times New Roman" w:hAnsi="Times New Roman"/>
                <w:b/>
                <w:sz w:val="18"/>
                <w:szCs w:val="18"/>
                <w:lang w:val="en-US"/>
              </w:rPr>
              <w:t xml:space="preserve">Procedure of work in WebShop online order system </w:t>
            </w:r>
          </w:p>
          <w:p w14:paraId="367CDF4E" w14:textId="367A0A71" w:rsidR="00AC184C" w:rsidRPr="004C5F38" w:rsidRDefault="00AC184C" w:rsidP="00BF3385">
            <w:pPr>
              <w:spacing w:line="240" w:lineRule="auto"/>
              <w:ind w:firstLine="228"/>
              <w:jc w:val="left"/>
              <w:rPr>
                <w:rFonts w:ascii="Times New Roman" w:hAnsi="Times New Roman"/>
                <w:b/>
                <w:sz w:val="18"/>
                <w:szCs w:val="18"/>
                <w:lang w:val="en-US"/>
              </w:rPr>
            </w:pPr>
          </w:p>
          <w:p w14:paraId="02EF5E9B" w14:textId="048FB551" w:rsidR="004E4E4F" w:rsidRDefault="005F2ACD" w:rsidP="005F2ACD">
            <w:pPr>
              <w:tabs>
                <w:tab w:val="num" w:pos="720"/>
              </w:tabs>
              <w:spacing w:line="240" w:lineRule="auto"/>
              <w:ind w:left="634" w:hanging="425"/>
              <w:rPr>
                <w:rFonts w:ascii="Times New Roman" w:hAnsi="Times New Roman"/>
                <w:sz w:val="18"/>
                <w:szCs w:val="18"/>
                <w:lang w:val="en-US"/>
              </w:rPr>
            </w:pPr>
            <w:r w:rsidRPr="004C5F38">
              <w:rPr>
                <w:rFonts w:ascii="Times New Roman" w:hAnsi="Times New Roman"/>
                <w:sz w:val="18"/>
                <w:szCs w:val="18"/>
                <w:lang w:val="en-US"/>
              </w:rPr>
              <w:t xml:space="preserve">1.      </w:t>
            </w:r>
            <w:r w:rsidR="004E4E4F" w:rsidRPr="004C5F38">
              <w:rPr>
                <w:rFonts w:ascii="Times New Roman" w:hAnsi="Times New Roman"/>
                <w:sz w:val="18"/>
                <w:szCs w:val="18"/>
                <w:lang w:val="en-US"/>
              </w:rPr>
              <w:t>After the conclusion of the delivery contract, the Buyer has the opportunity to place orders online via the Internet</w:t>
            </w:r>
            <w:r w:rsidRPr="004C5F38">
              <w:rPr>
                <w:rFonts w:ascii="Times New Roman" w:hAnsi="Times New Roman"/>
                <w:sz w:val="18"/>
                <w:szCs w:val="18"/>
                <w:lang w:val="en-US"/>
              </w:rPr>
              <w:t>,</w:t>
            </w:r>
            <w:r w:rsidR="004E4E4F" w:rsidRPr="004C5F38">
              <w:rPr>
                <w:rFonts w:ascii="Times New Roman" w:hAnsi="Times New Roman"/>
                <w:sz w:val="18"/>
                <w:szCs w:val="18"/>
                <w:lang w:val="en-US"/>
              </w:rPr>
              <w:t xml:space="preserve"> throug</w:t>
            </w:r>
            <w:r w:rsidR="0034760D">
              <w:rPr>
                <w:rFonts w:ascii="Times New Roman" w:hAnsi="Times New Roman"/>
                <w:sz w:val="18"/>
                <w:szCs w:val="18"/>
                <w:lang w:val="en-US"/>
              </w:rPr>
              <w:t xml:space="preserve">h a personal account in WebShop </w:t>
            </w:r>
            <w:r w:rsidR="0034760D" w:rsidRPr="0034760D">
              <w:rPr>
                <w:rFonts w:ascii="Times New Roman" w:hAnsi="Times New Roman"/>
                <w:sz w:val="18"/>
                <w:szCs w:val="18"/>
                <w:lang w:val="en-US"/>
              </w:rPr>
              <w:t>on the Supplier's official website in accordance with the instruction</w:t>
            </w:r>
            <w:r w:rsidR="0034760D">
              <w:rPr>
                <w:rFonts w:ascii="Times New Roman" w:hAnsi="Times New Roman"/>
                <w:sz w:val="18"/>
                <w:szCs w:val="18"/>
                <w:lang w:val="en-US"/>
              </w:rPr>
              <w:t xml:space="preserve"> </w:t>
            </w:r>
            <w:r w:rsidR="0034760D" w:rsidRPr="004C5F38">
              <w:rPr>
                <w:rFonts w:ascii="Times New Roman" w:hAnsi="Times New Roman"/>
                <w:sz w:val="18"/>
                <w:szCs w:val="18"/>
                <w:lang w:val="en-US"/>
              </w:rPr>
              <w:t>"Express Orders O</w:t>
            </w:r>
            <w:r w:rsidR="0034760D">
              <w:rPr>
                <w:rFonts w:ascii="Times New Roman" w:hAnsi="Times New Roman"/>
                <w:sz w:val="18"/>
                <w:szCs w:val="18"/>
                <w:lang w:val="en-US"/>
              </w:rPr>
              <w:t>nline".</w:t>
            </w:r>
          </w:p>
          <w:p w14:paraId="182B986E" w14:textId="77777777" w:rsidR="00342B0D" w:rsidRPr="004C5F38" w:rsidRDefault="00342B0D" w:rsidP="005F2ACD">
            <w:pPr>
              <w:tabs>
                <w:tab w:val="num" w:pos="720"/>
              </w:tabs>
              <w:spacing w:line="240" w:lineRule="auto"/>
              <w:ind w:left="634" w:hanging="425"/>
              <w:rPr>
                <w:rFonts w:ascii="Times New Roman" w:hAnsi="Times New Roman"/>
                <w:sz w:val="18"/>
                <w:szCs w:val="18"/>
                <w:lang w:val="en-US"/>
              </w:rPr>
            </w:pPr>
          </w:p>
          <w:p w14:paraId="00C63BE4" w14:textId="06F7F3D9" w:rsidR="004E4E4F" w:rsidRPr="004C5F38" w:rsidRDefault="00512067" w:rsidP="006454E6">
            <w:pPr>
              <w:tabs>
                <w:tab w:val="num" w:pos="631"/>
              </w:tabs>
              <w:spacing w:line="240" w:lineRule="auto"/>
              <w:ind w:left="634" w:hanging="418"/>
              <w:rPr>
                <w:rFonts w:ascii="Times New Roman" w:hAnsi="Times New Roman"/>
                <w:sz w:val="18"/>
                <w:szCs w:val="18"/>
                <w:lang w:val="en-US"/>
              </w:rPr>
            </w:pPr>
            <w:r w:rsidRPr="004C5F38">
              <w:rPr>
                <w:rFonts w:ascii="Times New Roman" w:hAnsi="Times New Roman"/>
                <w:sz w:val="18"/>
                <w:szCs w:val="18"/>
                <w:lang w:val="en-US"/>
              </w:rPr>
              <w:t xml:space="preserve">2.    </w:t>
            </w:r>
            <w:r w:rsidR="00600322">
              <w:rPr>
                <w:rFonts w:ascii="Times New Roman" w:hAnsi="Times New Roman"/>
                <w:sz w:val="18"/>
                <w:szCs w:val="18"/>
                <w:lang w:val="en-US"/>
              </w:rPr>
              <w:t xml:space="preserve">  </w:t>
            </w:r>
            <w:r w:rsidR="004E4E4F" w:rsidRPr="004C5F38">
              <w:rPr>
                <w:rFonts w:ascii="Times New Roman" w:hAnsi="Times New Roman"/>
                <w:sz w:val="18"/>
                <w:szCs w:val="18"/>
                <w:lang w:val="en-US"/>
              </w:rPr>
              <w:t xml:space="preserve">To place orders </w:t>
            </w:r>
            <w:r w:rsidR="00600322">
              <w:rPr>
                <w:rFonts w:ascii="Times New Roman" w:hAnsi="Times New Roman"/>
                <w:sz w:val="18"/>
                <w:szCs w:val="18"/>
                <w:lang w:val="en-US"/>
              </w:rPr>
              <w:t>via</w:t>
            </w:r>
            <w:r w:rsidR="004E4E4F" w:rsidRPr="004C5F38">
              <w:rPr>
                <w:rFonts w:ascii="Times New Roman" w:hAnsi="Times New Roman"/>
                <w:sz w:val="18"/>
                <w:szCs w:val="18"/>
                <w:lang w:val="en-US"/>
              </w:rPr>
              <w:t xml:space="preserve"> the personal WebShop </w:t>
            </w:r>
            <w:r w:rsidR="005F2ACD" w:rsidRPr="004C5F38">
              <w:rPr>
                <w:rFonts w:ascii="Times New Roman" w:hAnsi="Times New Roman"/>
                <w:sz w:val="18"/>
                <w:szCs w:val="18"/>
                <w:lang w:val="en-US"/>
              </w:rPr>
              <w:t>account</w:t>
            </w:r>
            <w:r w:rsidR="004E4E4F" w:rsidRPr="004C5F38">
              <w:rPr>
                <w:rFonts w:ascii="Times New Roman" w:hAnsi="Times New Roman"/>
                <w:sz w:val="18"/>
                <w:szCs w:val="18"/>
                <w:lang w:val="en-US"/>
              </w:rPr>
              <w:t xml:space="preserve">, the Buyer sends the Supplier </w:t>
            </w:r>
            <w:r w:rsidRPr="004C5F38">
              <w:rPr>
                <w:rFonts w:ascii="Times New Roman" w:hAnsi="Times New Roman"/>
                <w:sz w:val="18"/>
                <w:szCs w:val="18"/>
                <w:lang w:val="en-US"/>
              </w:rPr>
              <w:t>a</w:t>
            </w:r>
            <w:r w:rsidR="004E4E4F" w:rsidRPr="004C5F38">
              <w:rPr>
                <w:rFonts w:ascii="Times New Roman" w:hAnsi="Times New Roman"/>
                <w:sz w:val="18"/>
                <w:szCs w:val="18"/>
                <w:lang w:val="en-US"/>
              </w:rPr>
              <w:t xml:space="preserve"> </w:t>
            </w:r>
            <w:r w:rsidRPr="004C5F38">
              <w:rPr>
                <w:rFonts w:ascii="Times New Roman" w:hAnsi="Times New Roman"/>
                <w:sz w:val="18"/>
                <w:szCs w:val="18"/>
                <w:lang w:val="en-US"/>
              </w:rPr>
              <w:t>corresponding</w:t>
            </w:r>
            <w:r w:rsidR="004E4E4F" w:rsidRPr="004C5F38">
              <w:rPr>
                <w:rFonts w:ascii="Times New Roman" w:hAnsi="Times New Roman"/>
                <w:sz w:val="18"/>
                <w:szCs w:val="18"/>
                <w:lang w:val="en-US"/>
              </w:rPr>
              <w:t xml:space="preserve"> application in free </w:t>
            </w:r>
            <w:r w:rsidRPr="004C5F38">
              <w:rPr>
                <w:rFonts w:ascii="Times New Roman" w:hAnsi="Times New Roman"/>
                <w:sz w:val="18"/>
                <w:szCs w:val="18"/>
                <w:lang w:val="en-US"/>
              </w:rPr>
              <w:t>form</w:t>
            </w:r>
            <w:r w:rsidR="004E4E4F" w:rsidRPr="004C5F38">
              <w:rPr>
                <w:rFonts w:ascii="Times New Roman" w:hAnsi="Times New Roman"/>
                <w:sz w:val="18"/>
                <w:szCs w:val="18"/>
                <w:lang w:val="en-US"/>
              </w:rPr>
              <w:t xml:space="preserve">, in which he indicates </w:t>
            </w:r>
            <w:r w:rsidRPr="004C5F38">
              <w:rPr>
                <w:rFonts w:ascii="Times New Roman" w:hAnsi="Times New Roman"/>
                <w:sz w:val="18"/>
                <w:szCs w:val="18"/>
                <w:lang w:val="en-US"/>
              </w:rPr>
              <w:t>his</w:t>
            </w:r>
            <w:r w:rsidR="004E4E4F" w:rsidRPr="004C5F38">
              <w:rPr>
                <w:rFonts w:ascii="Times New Roman" w:hAnsi="Times New Roman"/>
                <w:sz w:val="18"/>
                <w:szCs w:val="18"/>
                <w:lang w:val="en-US"/>
              </w:rPr>
              <w:t xml:space="preserve"> e-mail address </w:t>
            </w:r>
            <w:r w:rsidRPr="004C5F38">
              <w:rPr>
                <w:rFonts w:ascii="Times New Roman" w:hAnsi="Times New Roman"/>
                <w:sz w:val="18"/>
                <w:szCs w:val="18"/>
                <w:lang w:val="en-US"/>
              </w:rPr>
              <w:t>that</w:t>
            </w:r>
            <w:r w:rsidR="004E4E4F" w:rsidRPr="004C5F38">
              <w:rPr>
                <w:rFonts w:ascii="Times New Roman" w:hAnsi="Times New Roman"/>
                <w:sz w:val="18"/>
                <w:szCs w:val="18"/>
                <w:lang w:val="en-US"/>
              </w:rPr>
              <w:t xml:space="preserve"> will be a login to a personal account on the </w:t>
            </w:r>
            <w:r w:rsidRPr="004C5F38">
              <w:rPr>
                <w:rFonts w:ascii="Times New Roman" w:hAnsi="Times New Roman"/>
                <w:sz w:val="18"/>
                <w:szCs w:val="18"/>
                <w:lang w:val="en-US"/>
              </w:rPr>
              <w:t>web</w:t>
            </w:r>
            <w:r w:rsidR="004E4E4F" w:rsidRPr="004C5F38">
              <w:rPr>
                <w:rFonts w:ascii="Times New Roman" w:hAnsi="Times New Roman"/>
                <w:sz w:val="18"/>
                <w:szCs w:val="18"/>
                <w:lang w:val="en-US"/>
              </w:rPr>
              <w:t xml:space="preserve">site WebShop. If it is necessary to change the login, the Buyer </w:t>
            </w:r>
            <w:r w:rsidRPr="004C5F38">
              <w:rPr>
                <w:rFonts w:ascii="Times New Roman" w:hAnsi="Times New Roman"/>
                <w:sz w:val="18"/>
                <w:szCs w:val="18"/>
                <w:lang w:val="en-US"/>
              </w:rPr>
              <w:t>has to</w:t>
            </w:r>
            <w:r w:rsidR="004E4E4F" w:rsidRPr="004C5F38">
              <w:rPr>
                <w:rFonts w:ascii="Times New Roman" w:hAnsi="Times New Roman"/>
                <w:sz w:val="18"/>
                <w:szCs w:val="18"/>
                <w:lang w:val="en-US"/>
              </w:rPr>
              <w:t xml:space="preserve"> send an official letter on letterhead with the seal of the </w:t>
            </w:r>
            <w:r w:rsidRPr="004C5F38">
              <w:rPr>
                <w:rFonts w:ascii="Times New Roman" w:hAnsi="Times New Roman"/>
                <w:sz w:val="18"/>
                <w:szCs w:val="18"/>
                <w:lang w:val="en-US"/>
              </w:rPr>
              <w:t>company</w:t>
            </w:r>
            <w:r w:rsidR="004E4E4F" w:rsidRPr="004C5F38">
              <w:rPr>
                <w:rFonts w:ascii="Times New Roman" w:hAnsi="Times New Roman"/>
                <w:sz w:val="18"/>
                <w:szCs w:val="18"/>
                <w:lang w:val="en-US"/>
              </w:rPr>
              <w:t xml:space="preserve"> and signed by</w:t>
            </w:r>
            <w:r w:rsidR="00FF3E8F" w:rsidRPr="004C5F38">
              <w:rPr>
                <w:rFonts w:ascii="Times New Roman" w:hAnsi="Times New Roman"/>
                <w:sz w:val="18"/>
                <w:szCs w:val="18"/>
                <w:lang w:val="en-US"/>
              </w:rPr>
              <w:t xml:space="preserve"> an</w:t>
            </w:r>
            <w:r w:rsidR="004E4E4F" w:rsidRPr="004C5F38">
              <w:rPr>
                <w:rFonts w:ascii="Times New Roman" w:hAnsi="Times New Roman"/>
                <w:sz w:val="18"/>
                <w:szCs w:val="18"/>
                <w:lang w:val="en-US"/>
              </w:rPr>
              <w:t xml:space="preserve"> </w:t>
            </w:r>
            <w:r w:rsidR="00FF3E8F" w:rsidRPr="004C5F38">
              <w:rPr>
                <w:rFonts w:ascii="Times New Roman" w:hAnsi="Times New Roman"/>
                <w:sz w:val="18"/>
                <w:szCs w:val="18"/>
                <w:lang w:val="en-US"/>
              </w:rPr>
              <w:t>authorized person</w:t>
            </w:r>
            <w:r w:rsidR="004E4E4F" w:rsidRPr="004C5F38">
              <w:rPr>
                <w:rFonts w:ascii="Times New Roman" w:hAnsi="Times New Roman"/>
                <w:sz w:val="18"/>
                <w:szCs w:val="18"/>
                <w:lang w:val="en-US"/>
              </w:rPr>
              <w:t>/</w:t>
            </w:r>
            <w:r w:rsidR="005973F2" w:rsidRPr="004C5F38">
              <w:rPr>
                <w:rFonts w:ascii="Times New Roman" w:hAnsi="Times New Roman"/>
                <w:sz w:val="18"/>
                <w:szCs w:val="18"/>
                <w:lang w:val="en-US"/>
              </w:rPr>
              <w:t>CEO</w:t>
            </w:r>
            <w:r w:rsidR="004E4E4F" w:rsidRPr="004C5F38">
              <w:rPr>
                <w:rFonts w:ascii="Times New Roman" w:hAnsi="Times New Roman"/>
                <w:sz w:val="18"/>
                <w:szCs w:val="18"/>
                <w:lang w:val="en-US"/>
              </w:rPr>
              <w:t>, indicating the new e-mail address as login.</w:t>
            </w:r>
          </w:p>
          <w:p w14:paraId="7A3E5BE9" w14:textId="357262EE" w:rsidR="00FF3E8F" w:rsidRPr="004C5F38" w:rsidRDefault="00FF3E8F" w:rsidP="008F1A13">
            <w:pPr>
              <w:pStyle w:val="afb"/>
              <w:spacing w:line="240" w:lineRule="auto"/>
              <w:ind w:left="630"/>
              <w:rPr>
                <w:rFonts w:ascii="Times New Roman" w:hAnsi="Times New Roman"/>
                <w:sz w:val="18"/>
                <w:szCs w:val="18"/>
                <w:lang w:val="en-US"/>
              </w:rPr>
            </w:pPr>
          </w:p>
          <w:p w14:paraId="004A1550" w14:textId="77777777" w:rsidR="00FF3E8F" w:rsidRPr="004C5F38" w:rsidRDefault="00FF3E8F" w:rsidP="008F1A13">
            <w:pPr>
              <w:pStyle w:val="afb"/>
              <w:spacing w:line="240" w:lineRule="auto"/>
              <w:ind w:left="630"/>
              <w:rPr>
                <w:rFonts w:ascii="Times New Roman" w:hAnsi="Times New Roman"/>
                <w:sz w:val="18"/>
                <w:szCs w:val="18"/>
                <w:lang w:val="en-US"/>
              </w:rPr>
            </w:pPr>
          </w:p>
          <w:p w14:paraId="4052F81A" w14:textId="0D549201" w:rsidR="008F1A13" w:rsidRPr="004C5F38" w:rsidRDefault="002D5215" w:rsidP="007E27EF">
            <w:pPr>
              <w:pStyle w:val="afb"/>
              <w:numPr>
                <w:ilvl w:val="2"/>
                <w:numId w:val="2"/>
              </w:numPr>
              <w:tabs>
                <w:tab w:val="num" w:pos="1055"/>
              </w:tabs>
              <w:spacing w:line="240" w:lineRule="auto"/>
              <w:rPr>
                <w:rFonts w:ascii="Times New Roman" w:hAnsi="Times New Roman"/>
                <w:sz w:val="18"/>
                <w:szCs w:val="18"/>
                <w:lang w:val="en-US"/>
              </w:rPr>
            </w:pPr>
            <w:r w:rsidRPr="004C5F38">
              <w:rPr>
                <w:rFonts w:ascii="Times New Roman" w:hAnsi="Times New Roman"/>
                <w:sz w:val="18"/>
                <w:szCs w:val="18"/>
                <w:lang w:val="en-US"/>
              </w:rPr>
              <w:t xml:space="preserve">Any actions </w:t>
            </w:r>
            <w:r w:rsidR="007E27EF" w:rsidRPr="004C5F38">
              <w:rPr>
                <w:rFonts w:ascii="Times New Roman" w:hAnsi="Times New Roman"/>
                <w:sz w:val="18"/>
                <w:szCs w:val="18"/>
                <w:lang w:val="en-US"/>
              </w:rPr>
              <w:t>of the Buyer committed</w:t>
            </w:r>
            <w:r w:rsidRPr="004C5F38">
              <w:rPr>
                <w:rFonts w:ascii="Times New Roman" w:hAnsi="Times New Roman"/>
                <w:sz w:val="18"/>
                <w:szCs w:val="18"/>
                <w:lang w:val="en-US"/>
              </w:rPr>
              <w:t xml:space="preserve"> in the personal WebShop </w:t>
            </w:r>
            <w:r w:rsidR="00781A4B" w:rsidRPr="004C5F38">
              <w:rPr>
                <w:rFonts w:ascii="Times New Roman" w:hAnsi="Times New Roman"/>
                <w:sz w:val="18"/>
                <w:szCs w:val="18"/>
                <w:lang w:val="en-US"/>
              </w:rPr>
              <w:t xml:space="preserve">account </w:t>
            </w:r>
            <w:r w:rsidR="00EE78CA" w:rsidRPr="004C5F38">
              <w:rPr>
                <w:rFonts w:ascii="Times New Roman" w:hAnsi="Times New Roman"/>
                <w:sz w:val="18"/>
                <w:szCs w:val="18"/>
                <w:lang w:val="en-US"/>
              </w:rPr>
              <w:t>by</w:t>
            </w:r>
            <w:r w:rsidR="003A5221" w:rsidRPr="004C5F38">
              <w:rPr>
                <w:rFonts w:ascii="Times New Roman" w:hAnsi="Times New Roman"/>
                <w:sz w:val="18"/>
                <w:szCs w:val="18"/>
                <w:lang w:val="en-US"/>
              </w:rPr>
              <w:t xml:space="preserve"> the</w:t>
            </w:r>
            <w:r w:rsidR="00EE78CA" w:rsidRPr="004C5F38">
              <w:rPr>
                <w:rFonts w:ascii="Times New Roman" w:hAnsi="Times New Roman"/>
                <w:sz w:val="18"/>
                <w:szCs w:val="18"/>
                <w:lang w:val="en-US"/>
              </w:rPr>
              <w:t xml:space="preserve"> authorization</w:t>
            </w:r>
            <w:r w:rsidRPr="004C5F38">
              <w:rPr>
                <w:rFonts w:ascii="Times New Roman" w:hAnsi="Times New Roman"/>
                <w:sz w:val="18"/>
                <w:szCs w:val="18"/>
                <w:lang w:val="en-US"/>
              </w:rPr>
              <w:t xml:space="preserve"> </w:t>
            </w:r>
            <w:r w:rsidR="007E27EF" w:rsidRPr="004C5F38">
              <w:rPr>
                <w:rFonts w:ascii="Times New Roman" w:hAnsi="Times New Roman"/>
                <w:sz w:val="18"/>
                <w:szCs w:val="18"/>
                <w:lang w:val="en-US"/>
              </w:rPr>
              <w:t>with</w:t>
            </w:r>
            <w:r w:rsidRPr="004C5F38">
              <w:rPr>
                <w:rFonts w:ascii="Times New Roman" w:hAnsi="Times New Roman"/>
                <w:sz w:val="18"/>
                <w:szCs w:val="18"/>
                <w:lang w:val="en-US"/>
              </w:rPr>
              <w:t xml:space="preserve"> login and password are recognized as </w:t>
            </w:r>
            <w:r w:rsidR="007E27EF" w:rsidRPr="004C5F38">
              <w:rPr>
                <w:rFonts w:ascii="Times New Roman" w:hAnsi="Times New Roman"/>
                <w:sz w:val="18"/>
                <w:szCs w:val="18"/>
                <w:lang w:val="en-US"/>
              </w:rPr>
              <w:t>committed</w:t>
            </w:r>
            <w:r w:rsidRPr="004C5F38">
              <w:rPr>
                <w:rFonts w:ascii="Times New Roman" w:hAnsi="Times New Roman"/>
                <w:sz w:val="18"/>
                <w:szCs w:val="18"/>
                <w:lang w:val="en-US"/>
              </w:rPr>
              <w:t xml:space="preserve"> by a duly authorized representative of the Buyer and entail appropriate legal consequences (selection of assortment and quantity of goods, </w:t>
            </w:r>
            <w:r w:rsidR="00EA33C2" w:rsidRPr="004C5F38">
              <w:rPr>
                <w:rFonts w:ascii="Times New Roman" w:hAnsi="Times New Roman"/>
                <w:sz w:val="18"/>
                <w:szCs w:val="18"/>
                <w:lang w:val="en-US"/>
              </w:rPr>
              <w:t>placing</w:t>
            </w:r>
            <w:r w:rsidRPr="004C5F38">
              <w:rPr>
                <w:rFonts w:ascii="Times New Roman" w:hAnsi="Times New Roman"/>
                <w:sz w:val="18"/>
                <w:szCs w:val="18"/>
                <w:lang w:val="en-US"/>
              </w:rPr>
              <w:t xml:space="preserve"> and confirmation of orders). If </w:t>
            </w:r>
            <w:r w:rsidR="00EA33C2" w:rsidRPr="004C5F38">
              <w:rPr>
                <w:rFonts w:ascii="Times New Roman" w:hAnsi="Times New Roman"/>
                <w:sz w:val="18"/>
                <w:szCs w:val="18"/>
                <w:lang w:val="en-US"/>
              </w:rPr>
              <w:t>a third party is specified as a consignee</w:t>
            </w:r>
            <w:r w:rsidR="007E27EF" w:rsidRPr="004C5F38">
              <w:rPr>
                <w:rFonts w:ascii="Times New Roman" w:hAnsi="Times New Roman"/>
                <w:sz w:val="18"/>
                <w:szCs w:val="18"/>
                <w:lang w:val="en-US"/>
              </w:rPr>
              <w:t>,</w:t>
            </w:r>
            <w:r w:rsidR="00EA33C2" w:rsidRPr="004C5F38">
              <w:rPr>
                <w:rFonts w:ascii="Times New Roman" w:hAnsi="Times New Roman"/>
                <w:sz w:val="18"/>
                <w:szCs w:val="18"/>
                <w:lang w:val="en-US"/>
              </w:rPr>
              <w:t xml:space="preserve"> </w:t>
            </w:r>
            <w:r w:rsidR="009730C7" w:rsidRPr="004C5F38">
              <w:rPr>
                <w:rFonts w:ascii="Times New Roman" w:hAnsi="Times New Roman"/>
                <w:sz w:val="18"/>
                <w:szCs w:val="18"/>
                <w:lang w:val="en-US"/>
              </w:rPr>
              <w:t>when</w:t>
            </w:r>
            <w:r w:rsidRPr="004C5F38">
              <w:rPr>
                <w:rFonts w:ascii="Times New Roman" w:hAnsi="Times New Roman"/>
                <w:sz w:val="18"/>
                <w:szCs w:val="18"/>
                <w:lang w:val="en-US"/>
              </w:rPr>
              <w:t xml:space="preserve"> placing an order in the personal </w:t>
            </w:r>
            <w:r w:rsidR="00EA33C2" w:rsidRPr="004C5F38">
              <w:rPr>
                <w:rFonts w:ascii="Times New Roman" w:hAnsi="Times New Roman"/>
                <w:sz w:val="18"/>
                <w:szCs w:val="18"/>
                <w:lang w:val="en-US"/>
              </w:rPr>
              <w:t xml:space="preserve">WebShop </w:t>
            </w:r>
            <w:r w:rsidRPr="004C5F38">
              <w:rPr>
                <w:rFonts w:ascii="Times New Roman" w:hAnsi="Times New Roman"/>
                <w:sz w:val="18"/>
                <w:szCs w:val="18"/>
                <w:lang w:val="en-US"/>
              </w:rPr>
              <w:t>account</w:t>
            </w:r>
            <w:r w:rsidR="00EA33C2" w:rsidRPr="004C5F38">
              <w:rPr>
                <w:rFonts w:ascii="Times New Roman" w:hAnsi="Times New Roman"/>
                <w:sz w:val="18"/>
                <w:szCs w:val="18"/>
                <w:lang w:val="en-US"/>
              </w:rPr>
              <w:t xml:space="preserve">, </w:t>
            </w:r>
            <w:r w:rsidRPr="004C5F38">
              <w:rPr>
                <w:rFonts w:ascii="Times New Roman" w:hAnsi="Times New Roman"/>
                <w:sz w:val="18"/>
                <w:szCs w:val="18"/>
                <w:lang w:val="en-US"/>
              </w:rPr>
              <w:t>then this is deemed to be a shipping order within the meaning of Article 509 of the Civil Code of the Russian Federation.</w:t>
            </w:r>
          </w:p>
          <w:p w14:paraId="784B2906" w14:textId="55A91FDD" w:rsidR="00AC184C" w:rsidRPr="004C5F38" w:rsidRDefault="00AC184C" w:rsidP="00BF3385">
            <w:pPr>
              <w:spacing w:line="240" w:lineRule="auto"/>
              <w:ind w:firstLine="228"/>
              <w:jc w:val="left"/>
              <w:rPr>
                <w:rFonts w:ascii="Times New Roman" w:hAnsi="Times New Roman"/>
                <w:b/>
                <w:sz w:val="18"/>
                <w:szCs w:val="18"/>
                <w:lang w:val="en-US"/>
              </w:rPr>
            </w:pPr>
          </w:p>
          <w:p w14:paraId="5438562C" w14:textId="77777777" w:rsidR="00EC0CCE" w:rsidRPr="004C5F38" w:rsidRDefault="00EC0CCE" w:rsidP="00BF3385">
            <w:pPr>
              <w:spacing w:line="240" w:lineRule="auto"/>
              <w:ind w:firstLine="228"/>
              <w:jc w:val="left"/>
              <w:rPr>
                <w:rFonts w:ascii="Times New Roman" w:hAnsi="Times New Roman"/>
                <w:b/>
                <w:sz w:val="18"/>
                <w:szCs w:val="18"/>
                <w:lang w:val="en-US"/>
              </w:rPr>
            </w:pPr>
          </w:p>
          <w:p w14:paraId="2287D45D" w14:textId="30BB5F11" w:rsidR="007A63B2" w:rsidRPr="004C5F38" w:rsidRDefault="007A63B2" w:rsidP="00BF3385">
            <w:pPr>
              <w:spacing w:line="240" w:lineRule="auto"/>
              <w:ind w:firstLine="228"/>
              <w:jc w:val="left"/>
              <w:rPr>
                <w:rFonts w:ascii="Times New Roman" w:hAnsi="Times New Roman"/>
                <w:b/>
                <w:sz w:val="18"/>
                <w:szCs w:val="18"/>
                <w:lang w:val="en-US"/>
              </w:rPr>
            </w:pPr>
            <w:r w:rsidRPr="004C5F38">
              <w:rPr>
                <w:rFonts w:ascii="Times New Roman" w:hAnsi="Times New Roman"/>
                <w:b/>
                <w:sz w:val="18"/>
                <w:szCs w:val="18"/>
                <w:lang w:val="en-US"/>
              </w:rPr>
              <w:t xml:space="preserve">§ </w:t>
            </w:r>
            <w:r w:rsidR="00AC184C" w:rsidRPr="004C5F38">
              <w:rPr>
                <w:rFonts w:ascii="Times New Roman" w:hAnsi="Times New Roman"/>
                <w:b/>
                <w:sz w:val="18"/>
                <w:szCs w:val="18"/>
                <w:lang w:val="en-US"/>
              </w:rPr>
              <w:t>6</w:t>
            </w:r>
            <w:r w:rsidRPr="004C5F38">
              <w:rPr>
                <w:rFonts w:ascii="Times New Roman" w:hAnsi="Times New Roman"/>
                <w:b/>
                <w:sz w:val="18"/>
                <w:szCs w:val="18"/>
                <w:lang w:val="en-US"/>
              </w:rPr>
              <w:tab/>
              <w:t>Transfer of risk</w:t>
            </w:r>
          </w:p>
          <w:p w14:paraId="4FEAB2E0" w14:textId="77777777" w:rsidR="007A63B2" w:rsidRPr="004C5F38" w:rsidRDefault="007A63B2" w:rsidP="00BF3385">
            <w:pPr>
              <w:spacing w:line="240" w:lineRule="auto"/>
              <w:jc w:val="left"/>
              <w:rPr>
                <w:rFonts w:ascii="Times New Roman" w:hAnsi="Times New Roman"/>
                <w:sz w:val="18"/>
                <w:szCs w:val="18"/>
                <w:lang w:val="en-US"/>
              </w:rPr>
            </w:pPr>
          </w:p>
          <w:p w14:paraId="15B92AF7" w14:textId="290F192E" w:rsidR="00F41262" w:rsidRPr="004C5F38" w:rsidRDefault="007A63B2" w:rsidP="00BF3385">
            <w:pPr>
              <w:pStyle w:val="a4"/>
              <w:spacing w:after="0" w:line="240" w:lineRule="auto"/>
              <w:ind w:left="720" w:hanging="492"/>
              <w:rPr>
                <w:rFonts w:ascii="Times New Roman" w:hAnsi="Times New Roman"/>
                <w:sz w:val="18"/>
                <w:szCs w:val="18"/>
                <w:lang w:val="en-US"/>
              </w:rPr>
            </w:pPr>
            <w:r w:rsidRPr="004C5F38">
              <w:rPr>
                <w:rFonts w:ascii="Times New Roman" w:hAnsi="Times New Roman"/>
                <w:sz w:val="18"/>
                <w:szCs w:val="18"/>
                <w:lang w:val="en-US"/>
              </w:rPr>
              <w:t>1.</w:t>
            </w:r>
            <w:r w:rsidRPr="004C5F38">
              <w:rPr>
                <w:rFonts w:ascii="Times New Roman" w:hAnsi="Times New Roman"/>
                <w:sz w:val="18"/>
                <w:szCs w:val="18"/>
                <w:lang w:val="en-US"/>
              </w:rPr>
              <w:tab/>
            </w:r>
            <w:r w:rsidR="00123C43" w:rsidRPr="004C5F38">
              <w:rPr>
                <w:rFonts w:ascii="Times New Roman" w:hAnsi="Times New Roman"/>
                <w:sz w:val="18"/>
                <w:szCs w:val="18"/>
                <w:lang w:val="en-US"/>
              </w:rPr>
              <w:t>In all cases, t</w:t>
            </w:r>
            <w:r w:rsidRPr="004C5F38">
              <w:rPr>
                <w:rFonts w:ascii="Times New Roman" w:hAnsi="Times New Roman"/>
                <w:sz w:val="18"/>
                <w:szCs w:val="18"/>
                <w:lang w:val="en-US"/>
              </w:rPr>
              <w:t xml:space="preserve">he risk of accidental loss of the goods shall be passed to the Buyer </w:t>
            </w:r>
            <w:r w:rsidR="00123C43" w:rsidRPr="004C5F38">
              <w:rPr>
                <w:rFonts w:ascii="Times New Roman" w:hAnsi="Times New Roman"/>
                <w:sz w:val="18"/>
                <w:szCs w:val="18"/>
                <w:lang w:val="en-US"/>
              </w:rPr>
              <w:t>after the cargo</w:t>
            </w:r>
            <w:r w:rsidRPr="004C5F38">
              <w:rPr>
                <w:rFonts w:ascii="Times New Roman" w:hAnsi="Times New Roman"/>
                <w:sz w:val="18"/>
                <w:szCs w:val="18"/>
                <w:lang w:val="en-US"/>
              </w:rPr>
              <w:t xml:space="preserve"> is handed over to the transport company, or after the shipment left the Supplier’s warehouse for dispatch purposes</w:t>
            </w:r>
            <w:r w:rsidR="00512720" w:rsidRPr="004C5F38">
              <w:rPr>
                <w:rFonts w:ascii="Times New Roman" w:hAnsi="Times New Roman"/>
                <w:sz w:val="18"/>
                <w:szCs w:val="18"/>
                <w:lang w:val="en-US"/>
              </w:rPr>
              <w:t xml:space="preserve">, depending on the applicable delivery </w:t>
            </w:r>
            <w:r w:rsidR="007E1659" w:rsidRPr="004C5F38">
              <w:rPr>
                <w:rFonts w:ascii="Times New Roman" w:hAnsi="Times New Roman"/>
                <w:sz w:val="18"/>
                <w:szCs w:val="18"/>
                <w:lang w:val="en-US"/>
              </w:rPr>
              <w:t>condition</w:t>
            </w:r>
            <w:r w:rsidR="00512720" w:rsidRPr="004C5F38">
              <w:rPr>
                <w:rFonts w:ascii="Times New Roman" w:hAnsi="Times New Roman"/>
                <w:sz w:val="18"/>
                <w:szCs w:val="18"/>
                <w:lang w:val="en-US"/>
              </w:rPr>
              <w:t xml:space="preserve"> in accordance with Incoterms ® 2020, </w:t>
            </w:r>
            <w:r w:rsidR="00EA48E3" w:rsidRPr="004C5F38">
              <w:rPr>
                <w:rFonts w:ascii="Times New Roman" w:hAnsi="Times New Roman"/>
                <w:sz w:val="18"/>
                <w:szCs w:val="18"/>
                <w:lang w:val="en-US"/>
              </w:rPr>
              <w:t xml:space="preserve">and </w:t>
            </w:r>
            <w:r w:rsidR="00512720" w:rsidRPr="004C5F38">
              <w:rPr>
                <w:rFonts w:ascii="Times New Roman" w:hAnsi="Times New Roman"/>
                <w:sz w:val="18"/>
                <w:szCs w:val="18"/>
                <w:lang w:val="en-US"/>
              </w:rPr>
              <w:t xml:space="preserve">unless </w:t>
            </w:r>
            <w:r w:rsidR="00EA48E3" w:rsidRPr="004C5F38">
              <w:rPr>
                <w:rFonts w:ascii="Times New Roman" w:hAnsi="Times New Roman"/>
                <w:sz w:val="18"/>
                <w:szCs w:val="18"/>
                <w:lang w:val="en-US"/>
              </w:rPr>
              <w:t>other terms of delivery are expressly agreed by the Parties</w:t>
            </w:r>
            <w:r w:rsidRPr="004C5F38">
              <w:rPr>
                <w:rFonts w:ascii="Times New Roman" w:hAnsi="Times New Roman"/>
                <w:sz w:val="18"/>
                <w:szCs w:val="18"/>
                <w:lang w:val="en-US"/>
              </w:rPr>
              <w:t xml:space="preserve">. </w:t>
            </w:r>
          </w:p>
          <w:p w14:paraId="312D7489" w14:textId="7420072C" w:rsidR="007A63B2" w:rsidRPr="004C5F38" w:rsidRDefault="007A63B2" w:rsidP="00EA48E3">
            <w:pPr>
              <w:pStyle w:val="a4"/>
              <w:spacing w:after="0" w:line="240" w:lineRule="auto"/>
              <w:ind w:left="720" w:hanging="492"/>
              <w:rPr>
                <w:rFonts w:ascii="Times New Roman" w:hAnsi="Times New Roman"/>
                <w:sz w:val="18"/>
                <w:szCs w:val="18"/>
                <w:lang w:val="en-US"/>
              </w:rPr>
            </w:pPr>
            <w:r w:rsidRPr="004C5F38">
              <w:rPr>
                <w:rFonts w:ascii="Times New Roman" w:hAnsi="Times New Roman"/>
                <w:sz w:val="18"/>
                <w:szCs w:val="18"/>
                <w:lang w:val="en-US"/>
              </w:rPr>
              <w:t>2.</w:t>
            </w:r>
            <w:r w:rsidRPr="004C5F38">
              <w:rPr>
                <w:rFonts w:ascii="Times New Roman" w:hAnsi="Times New Roman"/>
                <w:sz w:val="18"/>
                <w:szCs w:val="18"/>
                <w:lang w:val="en-US"/>
              </w:rPr>
              <w:tab/>
              <w:t>If dispatch cannot be carried out within the agreed delivery period for reasons for which the Supplier is not responsible, the risk of accidental loss of the goods shall pass over to the Buyer upon receipt of the notification of readiness for dispatch.</w:t>
            </w:r>
          </w:p>
          <w:p w14:paraId="37DC6757" w14:textId="77777777" w:rsidR="007A63B2" w:rsidRPr="004C5F38" w:rsidRDefault="007A63B2" w:rsidP="00BF3385">
            <w:pPr>
              <w:spacing w:line="240" w:lineRule="auto"/>
              <w:ind w:left="720" w:hanging="492"/>
              <w:rPr>
                <w:rFonts w:ascii="Times New Roman" w:hAnsi="Times New Roman"/>
                <w:sz w:val="18"/>
                <w:szCs w:val="18"/>
                <w:lang w:val="en-US"/>
              </w:rPr>
            </w:pPr>
          </w:p>
          <w:p w14:paraId="1D753798" w14:textId="54071FB2"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t>3.</w:t>
            </w:r>
            <w:r w:rsidRPr="004C5F38">
              <w:rPr>
                <w:rFonts w:ascii="Times New Roman" w:hAnsi="Times New Roman"/>
                <w:sz w:val="18"/>
                <w:szCs w:val="18"/>
                <w:lang w:val="en-US"/>
              </w:rPr>
              <w:tab/>
              <w:t>The Buyer is obliged to off take the goods on the agreed date, otherwise the Supplier may charge the fee for storing in the amount defined in point 6 of Paragraph 4</w:t>
            </w:r>
            <w:r w:rsidR="008F1A13" w:rsidRPr="004C5F38">
              <w:rPr>
                <w:rFonts w:ascii="Times New Roman" w:hAnsi="Times New Roman"/>
                <w:sz w:val="18"/>
                <w:szCs w:val="18"/>
                <w:lang w:val="en-US"/>
              </w:rPr>
              <w:t xml:space="preserve"> hereto</w:t>
            </w:r>
            <w:r w:rsidRPr="004C5F38">
              <w:rPr>
                <w:rFonts w:ascii="Times New Roman" w:hAnsi="Times New Roman"/>
                <w:sz w:val="18"/>
                <w:szCs w:val="18"/>
                <w:lang w:val="en-US"/>
              </w:rPr>
              <w:t>.</w:t>
            </w:r>
          </w:p>
          <w:p w14:paraId="34E28488" w14:textId="77777777" w:rsidR="007A63B2" w:rsidRPr="004C5F38" w:rsidRDefault="007A63B2" w:rsidP="00BF3385">
            <w:pPr>
              <w:spacing w:line="240" w:lineRule="auto"/>
              <w:rPr>
                <w:rFonts w:ascii="Times New Roman" w:hAnsi="Times New Roman"/>
                <w:sz w:val="18"/>
                <w:szCs w:val="18"/>
                <w:lang w:val="en-US"/>
              </w:rPr>
            </w:pPr>
            <w:r w:rsidRPr="004C5F38">
              <w:rPr>
                <w:rFonts w:ascii="Times New Roman" w:hAnsi="Times New Roman"/>
                <w:sz w:val="18"/>
                <w:szCs w:val="18"/>
                <w:lang w:val="en-US"/>
              </w:rPr>
              <w:t xml:space="preserve">  </w:t>
            </w:r>
          </w:p>
          <w:p w14:paraId="710325BA" w14:textId="27DF1419" w:rsidR="007A63B2" w:rsidRDefault="007A63B2" w:rsidP="00BF3385">
            <w:pPr>
              <w:spacing w:line="240" w:lineRule="auto"/>
              <w:rPr>
                <w:rFonts w:ascii="Times New Roman" w:hAnsi="Times New Roman"/>
                <w:sz w:val="18"/>
                <w:szCs w:val="18"/>
                <w:lang w:val="en-US"/>
              </w:rPr>
            </w:pPr>
          </w:p>
          <w:p w14:paraId="3412C506" w14:textId="655F137D" w:rsidR="004C5F38" w:rsidRDefault="004C5F38" w:rsidP="00BF3385">
            <w:pPr>
              <w:spacing w:line="240" w:lineRule="auto"/>
              <w:rPr>
                <w:rFonts w:ascii="Times New Roman" w:hAnsi="Times New Roman"/>
                <w:sz w:val="18"/>
                <w:szCs w:val="18"/>
                <w:lang w:val="en-US"/>
              </w:rPr>
            </w:pPr>
          </w:p>
          <w:p w14:paraId="0B7B8432" w14:textId="2A460C0F" w:rsidR="00E95DD6" w:rsidRDefault="00E95DD6" w:rsidP="00BF3385">
            <w:pPr>
              <w:spacing w:line="240" w:lineRule="auto"/>
              <w:rPr>
                <w:rFonts w:ascii="Times New Roman" w:hAnsi="Times New Roman"/>
                <w:sz w:val="18"/>
                <w:szCs w:val="18"/>
                <w:lang w:val="en-US"/>
              </w:rPr>
            </w:pPr>
          </w:p>
          <w:p w14:paraId="5C496D45" w14:textId="77777777" w:rsidR="00E95DD6" w:rsidRDefault="00E95DD6" w:rsidP="00BF3385">
            <w:pPr>
              <w:spacing w:line="240" w:lineRule="auto"/>
              <w:rPr>
                <w:rFonts w:ascii="Times New Roman" w:hAnsi="Times New Roman"/>
                <w:sz w:val="18"/>
                <w:szCs w:val="18"/>
                <w:lang w:val="en-US"/>
              </w:rPr>
            </w:pPr>
          </w:p>
          <w:p w14:paraId="20CB45FC" w14:textId="3941A33C" w:rsidR="007A63B2" w:rsidRPr="004C5F38" w:rsidRDefault="007A63B2" w:rsidP="00BF3385">
            <w:pPr>
              <w:spacing w:line="240" w:lineRule="auto"/>
              <w:ind w:firstLine="228"/>
              <w:rPr>
                <w:rFonts w:ascii="Times New Roman" w:hAnsi="Times New Roman"/>
                <w:b/>
                <w:sz w:val="18"/>
                <w:szCs w:val="18"/>
                <w:lang w:val="en-US"/>
              </w:rPr>
            </w:pPr>
            <w:r w:rsidRPr="004C5F38">
              <w:rPr>
                <w:rFonts w:ascii="Times New Roman" w:hAnsi="Times New Roman"/>
                <w:b/>
                <w:sz w:val="18"/>
                <w:szCs w:val="18"/>
                <w:lang w:val="en-US"/>
              </w:rPr>
              <w:lastRenderedPageBreak/>
              <w:t xml:space="preserve">§ </w:t>
            </w:r>
            <w:r w:rsidR="00AC184C" w:rsidRPr="004C5F38">
              <w:rPr>
                <w:rFonts w:ascii="Times New Roman" w:hAnsi="Times New Roman"/>
                <w:b/>
                <w:sz w:val="18"/>
                <w:szCs w:val="18"/>
                <w:lang w:val="en-US"/>
              </w:rPr>
              <w:t>7</w:t>
            </w:r>
            <w:r w:rsidRPr="004C5F38">
              <w:rPr>
                <w:rFonts w:ascii="Times New Roman" w:hAnsi="Times New Roman"/>
                <w:b/>
                <w:sz w:val="18"/>
                <w:szCs w:val="18"/>
                <w:lang w:val="en-US"/>
              </w:rPr>
              <w:tab/>
              <w:t>Warranty. Period of Limitation</w:t>
            </w:r>
          </w:p>
          <w:p w14:paraId="3148A04D" w14:textId="77777777" w:rsidR="007A63B2" w:rsidRPr="004C5F38" w:rsidRDefault="007A63B2" w:rsidP="00BF3385">
            <w:pPr>
              <w:spacing w:line="240" w:lineRule="auto"/>
              <w:rPr>
                <w:rFonts w:ascii="Times New Roman" w:hAnsi="Times New Roman"/>
                <w:sz w:val="18"/>
                <w:szCs w:val="18"/>
                <w:lang w:val="en-US"/>
              </w:rPr>
            </w:pPr>
          </w:p>
          <w:p w14:paraId="4A3A75F3" w14:textId="7A74523B" w:rsidR="007A63B2" w:rsidRPr="004C5F38" w:rsidRDefault="007A63B2" w:rsidP="00BF3385">
            <w:pPr>
              <w:pStyle w:val="af1"/>
              <w:spacing w:after="0" w:line="240" w:lineRule="auto"/>
              <w:ind w:left="709" w:hanging="481"/>
              <w:rPr>
                <w:rFonts w:ascii="Times New Roman" w:hAnsi="Times New Roman"/>
                <w:sz w:val="18"/>
                <w:szCs w:val="18"/>
                <w:lang w:val="en-US"/>
              </w:rPr>
            </w:pPr>
            <w:r w:rsidRPr="004C5F38">
              <w:rPr>
                <w:rFonts w:ascii="Times New Roman" w:hAnsi="Times New Roman"/>
                <w:sz w:val="18"/>
                <w:szCs w:val="18"/>
                <w:lang w:val="en-US"/>
              </w:rPr>
              <w:t>1.</w:t>
            </w:r>
            <w:r w:rsidRPr="004C5F38">
              <w:rPr>
                <w:rFonts w:ascii="Times New Roman" w:hAnsi="Times New Roman"/>
                <w:sz w:val="18"/>
                <w:szCs w:val="18"/>
                <w:lang w:val="en-US"/>
              </w:rPr>
              <w:tab/>
              <w:t>Any obvious defects</w:t>
            </w:r>
            <w:r w:rsidR="00E978D0" w:rsidRPr="004C5F38">
              <w:rPr>
                <w:rFonts w:ascii="Times New Roman" w:hAnsi="Times New Roman"/>
                <w:sz w:val="18"/>
                <w:szCs w:val="18"/>
                <w:lang w:val="en-US"/>
              </w:rPr>
              <w:t>,</w:t>
            </w:r>
            <w:r w:rsidRPr="004C5F38">
              <w:rPr>
                <w:rFonts w:ascii="Times New Roman" w:hAnsi="Times New Roman"/>
                <w:sz w:val="18"/>
                <w:szCs w:val="18"/>
                <w:lang w:val="en-US"/>
              </w:rPr>
              <w:t xml:space="preserve"> as well as any other </w:t>
            </w:r>
            <w:r w:rsidR="004E5BC9" w:rsidRPr="004C5F38">
              <w:rPr>
                <w:rFonts w:ascii="Times New Roman" w:hAnsi="Times New Roman"/>
                <w:sz w:val="18"/>
                <w:szCs w:val="18"/>
                <w:lang w:val="en-US"/>
              </w:rPr>
              <w:t>nonconformities</w:t>
            </w:r>
            <w:r w:rsidR="005154C8" w:rsidRPr="004C5F38">
              <w:rPr>
                <w:rFonts w:ascii="Times New Roman" w:hAnsi="Times New Roman"/>
                <w:sz w:val="18"/>
                <w:szCs w:val="18"/>
                <w:lang w:val="en-US"/>
              </w:rPr>
              <w:t xml:space="preserve"> detected </w:t>
            </w:r>
            <w:r w:rsidR="00E978D0" w:rsidRPr="004C5F38">
              <w:rPr>
                <w:rFonts w:ascii="Times New Roman" w:hAnsi="Times New Roman"/>
                <w:sz w:val="18"/>
                <w:szCs w:val="18"/>
                <w:lang w:val="en-US"/>
              </w:rPr>
              <w:t>after</w:t>
            </w:r>
            <w:r w:rsidRPr="004C5F38">
              <w:rPr>
                <w:rFonts w:ascii="Times New Roman" w:hAnsi="Times New Roman"/>
                <w:sz w:val="18"/>
                <w:szCs w:val="18"/>
                <w:lang w:val="en-US"/>
              </w:rPr>
              <w:t xml:space="preserve"> proper inspection of the goods, are to be reported </w:t>
            </w:r>
            <w:r w:rsidR="00F41262" w:rsidRPr="004C5F38">
              <w:rPr>
                <w:rFonts w:ascii="Times New Roman" w:hAnsi="Times New Roman"/>
                <w:sz w:val="18"/>
                <w:szCs w:val="18"/>
                <w:lang w:val="en-US"/>
              </w:rPr>
              <w:t xml:space="preserve">by the Buyer </w:t>
            </w:r>
            <w:r w:rsidRPr="004C5F38">
              <w:rPr>
                <w:rFonts w:ascii="Times New Roman" w:hAnsi="Times New Roman"/>
                <w:sz w:val="18"/>
                <w:szCs w:val="18"/>
                <w:lang w:val="en-US"/>
              </w:rPr>
              <w:t>to the Supplier in writing immediately upon receipt of the goods but not later than within 24 hours.</w:t>
            </w:r>
            <w:r w:rsidR="00F41262" w:rsidRPr="004C5F38">
              <w:rPr>
                <w:rFonts w:ascii="Times New Roman" w:hAnsi="Times New Roman"/>
                <w:sz w:val="18"/>
                <w:szCs w:val="18"/>
                <w:lang w:val="en-US"/>
              </w:rPr>
              <w:t xml:space="preserve"> </w:t>
            </w:r>
            <w:r w:rsidRPr="004C5F38">
              <w:rPr>
                <w:rFonts w:ascii="Times New Roman" w:hAnsi="Times New Roman"/>
                <w:sz w:val="18"/>
                <w:szCs w:val="18"/>
                <w:lang w:val="en-US"/>
              </w:rPr>
              <w:t>In such cases the Buyer must note down the defects on delivery note</w:t>
            </w:r>
            <w:r w:rsidR="00251D51" w:rsidRPr="004C5F38">
              <w:rPr>
                <w:rFonts w:ascii="Times New Roman" w:hAnsi="Times New Roman"/>
                <w:sz w:val="18"/>
                <w:szCs w:val="18"/>
                <w:lang w:val="en-US"/>
              </w:rPr>
              <w:t>/universal transfer document (UTD)</w:t>
            </w:r>
            <w:r w:rsidRPr="004C5F38">
              <w:rPr>
                <w:rFonts w:ascii="Times New Roman" w:hAnsi="Times New Roman"/>
                <w:sz w:val="18"/>
                <w:szCs w:val="18"/>
                <w:lang w:val="en-US"/>
              </w:rPr>
              <w:t xml:space="preserve"> or in other shipment documents and to</w:t>
            </w:r>
            <w:r w:rsidR="00D761A7" w:rsidRPr="004C5F38">
              <w:rPr>
                <w:rFonts w:ascii="Times New Roman" w:hAnsi="Times New Roman"/>
                <w:sz w:val="18"/>
                <w:szCs w:val="18"/>
                <w:lang w:val="en-US"/>
              </w:rPr>
              <w:t xml:space="preserve"> fix defects, including to</w:t>
            </w:r>
            <w:r w:rsidRPr="004C5F38">
              <w:rPr>
                <w:rFonts w:ascii="Times New Roman" w:hAnsi="Times New Roman"/>
                <w:sz w:val="18"/>
                <w:szCs w:val="18"/>
                <w:lang w:val="en-US"/>
              </w:rPr>
              <w:t xml:space="preserve"> take pictures evidencing the defects. These documents are to b</w:t>
            </w:r>
            <w:r w:rsidRPr="004C5F38">
              <w:rPr>
                <w:rFonts w:ascii="Times New Roman" w:hAnsi="Times New Roman"/>
                <w:sz w:val="18"/>
                <w:szCs w:val="18"/>
                <w:lang w:val="ru-RU"/>
              </w:rPr>
              <w:t>е</w:t>
            </w:r>
            <w:r w:rsidRPr="004C5F38">
              <w:rPr>
                <w:rFonts w:ascii="Times New Roman" w:hAnsi="Times New Roman"/>
                <w:sz w:val="18"/>
                <w:szCs w:val="18"/>
                <w:lang w:val="en-US"/>
              </w:rPr>
              <w:t xml:space="preserve"> sent to the Supplier. Any defects which are not apparent even after proper inspection of the goods (hidden defects) must be reported to the Supplier immediately after their detection, but not later </w:t>
            </w:r>
            <w:r w:rsidR="005154C8" w:rsidRPr="004C5F38">
              <w:rPr>
                <w:rFonts w:ascii="Times New Roman" w:hAnsi="Times New Roman"/>
                <w:sz w:val="18"/>
                <w:szCs w:val="18"/>
                <w:lang w:val="en-US"/>
              </w:rPr>
              <w:t xml:space="preserve">than </w:t>
            </w:r>
            <w:r w:rsidRPr="004C5F38">
              <w:rPr>
                <w:rFonts w:ascii="Times New Roman" w:hAnsi="Times New Roman"/>
                <w:sz w:val="18"/>
                <w:szCs w:val="18"/>
                <w:lang w:val="en-US"/>
              </w:rPr>
              <w:t xml:space="preserve">within 24 hours. The same applies to complaints on incorrect deliveries and shortfalls in delivered quantities. Failure to comply with this reporting procedure will result in the loss of the guarantee </w:t>
            </w:r>
            <w:r w:rsidR="007A7B48" w:rsidRPr="004C5F38">
              <w:rPr>
                <w:rFonts w:ascii="Times New Roman" w:hAnsi="Times New Roman"/>
                <w:sz w:val="18"/>
                <w:szCs w:val="18"/>
                <w:lang w:val="en-US"/>
              </w:rPr>
              <w:t xml:space="preserve">and </w:t>
            </w:r>
            <w:r w:rsidRPr="004C5F38">
              <w:rPr>
                <w:rFonts w:ascii="Times New Roman" w:hAnsi="Times New Roman"/>
                <w:sz w:val="18"/>
                <w:szCs w:val="18"/>
                <w:lang w:val="en-US"/>
              </w:rPr>
              <w:t>right to other claims.</w:t>
            </w:r>
          </w:p>
          <w:p w14:paraId="06FB2D56" w14:textId="2538AC15" w:rsidR="00F41262" w:rsidRPr="004C5F38" w:rsidRDefault="00F41262" w:rsidP="004C5F38">
            <w:pPr>
              <w:pStyle w:val="af1"/>
              <w:spacing w:after="0" w:line="240" w:lineRule="auto"/>
              <w:ind w:left="0"/>
              <w:rPr>
                <w:rFonts w:ascii="Times New Roman" w:hAnsi="Times New Roman"/>
                <w:sz w:val="18"/>
                <w:szCs w:val="18"/>
                <w:lang w:val="en-US"/>
              </w:rPr>
            </w:pPr>
          </w:p>
          <w:p w14:paraId="0864156B" w14:textId="6A64305B" w:rsidR="007A63B2" w:rsidRPr="004C5F38" w:rsidRDefault="007A63B2" w:rsidP="00F41262">
            <w:pPr>
              <w:pStyle w:val="af1"/>
              <w:spacing w:after="0" w:line="240" w:lineRule="auto"/>
              <w:ind w:left="0"/>
              <w:rPr>
                <w:rFonts w:ascii="Times New Roman" w:hAnsi="Times New Roman"/>
                <w:sz w:val="18"/>
                <w:szCs w:val="18"/>
                <w:lang w:val="en-US"/>
              </w:rPr>
            </w:pPr>
          </w:p>
          <w:p w14:paraId="02965928" w14:textId="102410FA" w:rsidR="007A63B2" w:rsidRPr="004C5F38" w:rsidRDefault="007A63B2" w:rsidP="00BF3385">
            <w:pPr>
              <w:pStyle w:val="af1"/>
              <w:numPr>
                <w:ilvl w:val="0"/>
                <w:numId w:val="2"/>
              </w:numPr>
              <w:spacing w:after="0" w:line="240" w:lineRule="auto"/>
              <w:ind w:hanging="400"/>
              <w:rPr>
                <w:rFonts w:ascii="Times New Roman" w:hAnsi="Times New Roman"/>
                <w:sz w:val="18"/>
                <w:szCs w:val="18"/>
                <w:lang w:val="en-US"/>
              </w:rPr>
            </w:pPr>
            <w:r w:rsidRPr="004C5F38">
              <w:rPr>
                <w:rFonts w:ascii="Times New Roman" w:hAnsi="Times New Roman"/>
                <w:sz w:val="18"/>
                <w:szCs w:val="18"/>
                <w:lang w:val="en-US"/>
              </w:rPr>
              <w:t>Prior to processing of the delivered Goods the Buyer is obliged to inspect</w:t>
            </w:r>
            <w:r w:rsidR="004B548D" w:rsidRPr="004C5F38">
              <w:rPr>
                <w:rFonts w:ascii="Times New Roman" w:hAnsi="Times New Roman"/>
                <w:sz w:val="18"/>
                <w:szCs w:val="18"/>
                <w:lang w:val="en-US"/>
              </w:rPr>
              <w:t xml:space="preserve"> them from the point of view of</w:t>
            </w:r>
            <w:r w:rsidRPr="004C5F38">
              <w:rPr>
                <w:rFonts w:ascii="Times New Roman" w:hAnsi="Times New Roman"/>
                <w:sz w:val="18"/>
                <w:szCs w:val="18"/>
                <w:lang w:val="en-US"/>
              </w:rPr>
              <w:t xml:space="preserve"> their suitability for further use, even if samples of goods have been supplied.</w:t>
            </w:r>
          </w:p>
          <w:p w14:paraId="5CE6F83F" w14:textId="77777777" w:rsidR="007A63B2" w:rsidRPr="004C5F38" w:rsidRDefault="007A63B2" w:rsidP="00BF3385">
            <w:pPr>
              <w:pStyle w:val="af1"/>
              <w:spacing w:after="0" w:line="240" w:lineRule="auto"/>
              <w:ind w:left="720"/>
              <w:rPr>
                <w:rFonts w:ascii="Times New Roman" w:hAnsi="Times New Roman"/>
                <w:sz w:val="18"/>
                <w:szCs w:val="18"/>
                <w:lang w:val="en-US"/>
              </w:rPr>
            </w:pPr>
          </w:p>
          <w:p w14:paraId="23CE62E1" w14:textId="77777777" w:rsidR="007A63B2" w:rsidRPr="004C5F38" w:rsidRDefault="007A63B2" w:rsidP="00BF3385">
            <w:pPr>
              <w:spacing w:line="240" w:lineRule="auto"/>
              <w:ind w:left="720" w:hanging="400"/>
              <w:rPr>
                <w:rFonts w:ascii="Times New Roman" w:hAnsi="Times New Roman"/>
                <w:sz w:val="18"/>
                <w:szCs w:val="18"/>
                <w:lang w:val="en-US"/>
              </w:rPr>
            </w:pPr>
            <w:r w:rsidRPr="004C5F38">
              <w:rPr>
                <w:rFonts w:ascii="Times New Roman" w:hAnsi="Times New Roman"/>
                <w:sz w:val="18"/>
                <w:szCs w:val="18"/>
                <w:lang w:val="en-US"/>
              </w:rPr>
              <w:t>3.</w:t>
            </w:r>
            <w:r w:rsidRPr="004C5F38">
              <w:rPr>
                <w:rFonts w:ascii="Times New Roman" w:hAnsi="Times New Roman"/>
                <w:sz w:val="18"/>
                <w:szCs w:val="18"/>
                <w:lang w:val="en-US"/>
              </w:rPr>
              <w:tab/>
              <w:t xml:space="preserve">Minor discrepancies in dimensions and formats shall not entitle the Buyer to raise complaints for defects. Potential discrepancies listed in the relevant quality guidelines and known to the Buyer shall not be treated as violation of contractual terms. Complaints regarding defects are accepted in case if such defects  reduce the value of the products by more than 4%, but not less than €50 in any particular case. For orders for cut-to-size panels, the discrepancies in quantity of up to 10% of the order quantity shall be recognized by the Buyer as consistent with the contract. </w:t>
            </w:r>
          </w:p>
          <w:p w14:paraId="3FB421FD" w14:textId="77777777" w:rsidR="007A63B2" w:rsidRPr="004C5F38" w:rsidRDefault="007A63B2" w:rsidP="00BF3385">
            <w:pPr>
              <w:spacing w:line="240" w:lineRule="auto"/>
              <w:ind w:left="720" w:hanging="400"/>
              <w:rPr>
                <w:rFonts w:ascii="Times New Roman" w:hAnsi="Times New Roman"/>
                <w:sz w:val="18"/>
                <w:szCs w:val="18"/>
                <w:lang w:val="en-US"/>
              </w:rPr>
            </w:pPr>
          </w:p>
          <w:p w14:paraId="7C88AEFD" w14:textId="77777777" w:rsidR="007A63B2" w:rsidRPr="004C5F38" w:rsidRDefault="007A63B2" w:rsidP="00BF3385">
            <w:pPr>
              <w:spacing w:line="240" w:lineRule="auto"/>
              <w:ind w:hanging="400"/>
              <w:rPr>
                <w:rFonts w:ascii="Times New Roman" w:hAnsi="Times New Roman"/>
                <w:sz w:val="18"/>
                <w:szCs w:val="18"/>
                <w:lang w:val="en-US"/>
              </w:rPr>
            </w:pPr>
          </w:p>
          <w:p w14:paraId="22AE1613" w14:textId="77777777" w:rsidR="007A63B2" w:rsidRPr="004C5F38" w:rsidRDefault="007A63B2" w:rsidP="00BF3385">
            <w:pPr>
              <w:pStyle w:val="a4"/>
              <w:spacing w:after="0" w:line="240" w:lineRule="auto"/>
              <w:ind w:left="720" w:hanging="400"/>
              <w:rPr>
                <w:rFonts w:ascii="Times New Roman" w:hAnsi="Times New Roman"/>
                <w:sz w:val="18"/>
                <w:szCs w:val="18"/>
                <w:lang w:val="en-US"/>
              </w:rPr>
            </w:pPr>
            <w:r w:rsidRPr="004C5F38">
              <w:rPr>
                <w:rFonts w:ascii="Times New Roman" w:hAnsi="Times New Roman"/>
                <w:sz w:val="18"/>
                <w:szCs w:val="18"/>
                <w:lang w:val="en-US"/>
              </w:rPr>
              <w:t>4.</w:t>
            </w:r>
            <w:r w:rsidRPr="004C5F38">
              <w:rPr>
                <w:rFonts w:ascii="Times New Roman" w:hAnsi="Times New Roman"/>
                <w:sz w:val="18"/>
                <w:szCs w:val="18"/>
                <w:lang w:val="en-US"/>
              </w:rPr>
              <w:tab/>
              <w:t xml:space="preserve">Complaints may only be raised in respect of first class goods which have not been sold as part of a promotion and which are available for inspection or return. </w:t>
            </w:r>
          </w:p>
          <w:p w14:paraId="0B919B9D" w14:textId="77777777" w:rsidR="007A63B2" w:rsidRPr="004C5F38" w:rsidRDefault="007A63B2" w:rsidP="00BF3385">
            <w:pPr>
              <w:pStyle w:val="a4"/>
              <w:spacing w:after="0" w:line="240" w:lineRule="auto"/>
              <w:ind w:left="720" w:hanging="400"/>
              <w:rPr>
                <w:rFonts w:ascii="Times New Roman" w:hAnsi="Times New Roman"/>
                <w:sz w:val="18"/>
                <w:szCs w:val="18"/>
                <w:lang w:val="en-US"/>
              </w:rPr>
            </w:pPr>
            <w:r w:rsidRPr="004C5F38">
              <w:rPr>
                <w:rFonts w:ascii="Times New Roman" w:hAnsi="Times New Roman"/>
                <w:sz w:val="18"/>
                <w:szCs w:val="18"/>
                <w:lang w:val="en-US"/>
              </w:rPr>
              <w:tab/>
              <w:t xml:space="preserve">Pre-condition of warranty obligations is the fulfillment of the payment obligations of the Buyer, in particular of the agreed Payment Terms. Without prior mutual agreement goods cannot  be returned to the Supplier. </w:t>
            </w:r>
          </w:p>
          <w:p w14:paraId="6C0B9F2A" w14:textId="77777777" w:rsidR="007A63B2" w:rsidRPr="004C5F38" w:rsidRDefault="007A63B2" w:rsidP="00BF3385">
            <w:pPr>
              <w:spacing w:line="240" w:lineRule="auto"/>
              <w:ind w:hanging="400"/>
              <w:rPr>
                <w:rFonts w:ascii="Times New Roman" w:hAnsi="Times New Roman"/>
                <w:sz w:val="18"/>
                <w:szCs w:val="18"/>
                <w:lang w:val="en-US"/>
              </w:rPr>
            </w:pPr>
          </w:p>
          <w:p w14:paraId="14E5F2E4" w14:textId="6442E3B0" w:rsidR="007A63B2" w:rsidRPr="004C5F38" w:rsidRDefault="004B548D" w:rsidP="00BF3385">
            <w:pPr>
              <w:pStyle w:val="af1"/>
              <w:spacing w:after="0" w:line="240" w:lineRule="auto"/>
              <w:ind w:left="709" w:hanging="400"/>
              <w:rPr>
                <w:rFonts w:ascii="Times New Roman" w:hAnsi="Times New Roman"/>
                <w:sz w:val="18"/>
                <w:szCs w:val="18"/>
                <w:lang w:val="en-US"/>
              </w:rPr>
            </w:pPr>
            <w:r w:rsidRPr="004C5F38">
              <w:rPr>
                <w:rFonts w:ascii="Times New Roman" w:hAnsi="Times New Roman"/>
                <w:sz w:val="18"/>
                <w:szCs w:val="18"/>
                <w:lang w:val="en-US"/>
              </w:rPr>
              <w:t>5.</w:t>
            </w:r>
            <w:r w:rsidRPr="004C5F38">
              <w:rPr>
                <w:rFonts w:ascii="Times New Roman" w:hAnsi="Times New Roman"/>
                <w:sz w:val="18"/>
                <w:szCs w:val="18"/>
                <w:lang w:val="en-US"/>
              </w:rPr>
              <w:tab/>
              <w:t xml:space="preserve">In case if </w:t>
            </w:r>
            <w:r w:rsidR="007A63B2" w:rsidRPr="004C5F38">
              <w:rPr>
                <w:rFonts w:ascii="Times New Roman" w:hAnsi="Times New Roman"/>
                <w:sz w:val="18"/>
                <w:szCs w:val="18"/>
                <w:lang w:val="en-US"/>
              </w:rPr>
              <w:t xml:space="preserve">defective products are duly and timely claimed in accordance with </w:t>
            </w:r>
            <w:r w:rsidR="00A85098" w:rsidRPr="004C5F38">
              <w:rPr>
                <w:rFonts w:ascii="Times New Roman" w:hAnsi="Times New Roman"/>
                <w:sz w:val="18"/>
                <w:szCs w:val="18"/>
                <w:lang w:val="en-US"/>
              </w:rPr>
              <w:t>Clause</w:t>
            </w:r>
            <w:r w:rsidR="007A63B2" w:rsidRPr="004C5F38">
              <w:rPr>
                <w:rFonts w:ascii="Times New Roman" w:hAnsi="Times New Roman"/>
                <w:sz w:val="18"/>
                <w:szCs w:val="18"/>
                <w:lang w:val="en-US"/>
              </w:rPr>
              <w:t xml:space="preserve"> 1 above, the Supplier shall</w:t>
            </w:r>
            <w:r w:rsidR="00A85098" w:rsidRPr="004C5F38">
              <w:rPr>
                <w:rFonts w:ascii="Times New Roman" w:hAnsi="Times New Roman"/>
                <w:sz w:val="18"/>
                <w:szCs w:val="18"/>
                <w:lang w:val="en-US"/>
              </w:rPr>
              <w:t>,</w:t>
            </w:r>
            <w:r w:rsidR="007A63B2" w:rsidRPr="004C5F38">
              <w:rPr>
                <w:rFonts w:ascii="Times New Roman" w:hAnsi="Times New Roman"/>
                <w:sz w:val="18"/>
                <w:szCs w:val="18"/>
                <w:lang w:val="en-US"/>
              </w:rPr>
              <w:t xml:space="preserve"> at its own choice</w:t>
            </w:r>
            <w:r w:rsidR="00A85098" w:rsidRPr="004C5F38">
              <w:rPr>
                <w:rFonts w:ascii="Times New Roman" w:hAnsi="Times New Roman"/>
                <w:sz w:val="18"/>
                <w:szCs w:val="18"/>
                <w:lang w:val="en-US"/>
              </w:rPr>
              <w:t>,</w:t>
            </w:r>
            <w:r w:rsidR="007A63B2" w:rsidRPr="004C5F38">
              <w:rPr>
                <w:rFonts w:ascii="Times New Roman" w:hAnsi="Times New Roman"/>
                <w:sz w:val="18"/>
                <w:szCs w:val="18"/>
                <w:lang w:val="en-US"/>
              </w:rPr>
              <w:t xml:space="preserve"> either by remove the defects or deliver the product free of defects. If said delivery turns out to be unsuccessful, the Buyer is entitled to reduce the purchasing price or at its choice to refuse from the delivery and to request the return of the payment. No claims for compensation of damages are accepted, except for those defined in § </w:t>
            </w:r>
            <w:r w:rsidR="007A7B48" w:rsidRPr="004C5F38">
              <w:rPr>
                <w:rFonts w:ascii="Times New Roman" w:hAnsi="Times New Roman"/>
                <w:sz w:val="18"/>
                <w:szCs w:val="18"/>
                <w:lang w:val="en-US"/>
              </w:rPr>
              <w:t xml:space="preserve">9 </w:t>
            </w:r>
            <w:r w:rsidR="007A63B2" w:rsidRPr="004C5F38">
              <w:rPr>
                <w:rFonts w:ascii="Times New Roman" w:hAnsi="Times New Roman"/>
                <w:sz w:val="18"/>
                <w:szCs w:val="18"/>
                <w:lang w:val="en-US"/>
              </w:rPr>
              <w:t>hereinafter.</w:t>
            </w:r>
          </w:p>
          <w:p w14:paraId="54A3C634" w14:textId="77777777" w:rsidR="007A63B2" w:rsidRPr="004C5F38" w:rsidRDefault="007A63B2" w:rsidP="00BF3385">
            <w:pPr>
              <w:tabs>
                <w:tab w:val="left" w:pos="1829"/>
              </w:tabs>
              <w:spacing w:line="240" w:lineRule="auto"/>
              <w:rPr>
                <w:rFonts w:ascii="Times New Roman" w:hAnsi="Times New Roman"/>
                <w:sz w:val="18"/>
                <w:szCs w:val="18"/>
                <w:lang w:val="en-US"/>
              </w:rPr>
            </w:pPr>
          </w:p>
          <w:p w14:paraId="1DCCD32E" w14:textId="77777777" w:rsidR="007A63B2" w:rsidRPr="004C5F38" w:rsidRDefault="007A63B2" w:rsidP="00BF3385">
            <w:pPr>
              <w:pStyle w:val="af1"/>
              <w:spacing w:after="0" w:line="240" w:lineRule="auto"/>
              <w:ind w:left="709" w:hanging="481"/>
              <w:rPr>
                <w:rFonts w:ascii="Times New Roman" w:hAnsi="Times New Roman"/>
                <w:sz w:val="18"/>
                <w:szCs w:val="18"/>
                <w:lang w:val="en-US"/>
              </w:rPr>
            </w:pPr>
            <w:r w:rsidRPr="004C5F38">
              <w:rPr>
                <w:rFonts w:ascii="Times New Roman" w:hAnsi="Times New Roman"/>
                <w:sz w:val="18"/>
                <w:szCs w:val="18"/>
                <w:lang w:val="en-US"/>
              </w:rPr>
              <w:t>6.</w:t>
            </w:r>
            <w:r w:rsidRPr="004C5F38">
              <w:rPr>
                <w:rFonts w:ascii="Times New Roman" w:hAnsi="Times New Roman"/>
                <w:sz w:val="18"/>
                <w:szCs w:val="18"/>
                <w:lang w:val="en-US"/>
              </w:rPr>
              <w:tab/>
              <w:t>The warranty obligation shall expire if the goods delivered are changed, processed or improperly handled including wrong transportation and storage.</w:t>
            </w:r>
          </w:p>
          <w:p w14:paraId="55CE4F72" w14:textId="77777777" w:rsidR="007A63B2" w:rsidRPr="004C5F38" w:rsidRDefault="007A63B2" w:rsidP="00BF3385">
            <w:pPr>
              <w:spacing w:line="240" w:lineRule="auto"/>
              <w:ind w:hanging="481"/>
              <w:rPr>
                <w:rFonts w:ascii="Times New Roman" w:hAnsi="Times New Roman"/>
                <w:sz w:val="18"/>
                <w:szCs w:val="18"/>
                <w:lang w:val="en-US"/>
              </w:rPr>
            </w:pPr>
          </w:p>
          <w:p w14:paraId="66CAAA0B" w14:textId="77777777" w:rsidR="007A63B2" w:rsidRPr="004C5F38" w:rsidRDefault="007A63B2" w:rsidP="00BF3385">
            <w:pPr>
              <w:spacing w:line="240" w:lineRule="auto"/>
              <w:ind w:left="720" w:hanging="481"/>
              <w:rPr>
                <w:rFonts w:ascii="Times New Roman" w:hAnsi="Times New Roman"/>
                <w:sz w:val="18"/>
                <w:szCs w:val="18"/>
                <w:lang w:val="en-US"/>
              </w:rPr>
            </w:pPr>
            <w:r w:rsidRPr="004C5F38">
              <w:rPr>
                <w:rFonts w:ascii="Times New Roman" w:hAnsi="Times New Roman"/>
                <w:sz w:val="18"/>
                <w:szCs w:val="18"/>
                <w:lang w:val="en-US"/>
              </w:rPr>
              <w:t>7.</w:t>
            </w:r>
            <w:r w:rsidRPr="004C5F38">
              <w:rPr>
                <w:rFonts w:ascii="Times New Roman" w:hAnsi="Times New Roman"/>
                <w:sz w:val="18"/>
                <w:szCs w:val="18"/>
                <w:lang w:val="en-US"/>
              </w:rPr>
              <w:tab/>
              <w:t>The Supplier shall not be liable for a deterioration of products if they are used outside of the EU or CIS unless the foreseen application and the country have been notified to the Supplier prior to the use and the quality of the material for this purpose has been guaranteed by the Supplier in writing.</w:t>
            </w:r>
          </w:p>
          <w:p w14:paraId="07EA5BD7" w14:textId="77777777" w:rsidR="007A63B2" w:rsidRPr="004C5F38" w:rsidRDefault="007A63B2" w:rsidP="00BF3385">
            <w:pPr>
              <w:spacing w:line="240" w:lineRule="auto"/>
              <w:ind w:left="720" w:hanging="481"/>
              <w:jc w:val="center"/>
              <w:rPr>
                <w:rFonts w:ascii="Times New Roman" w:hAnsi="Times New Roman"/>
                <w:sz w:val="18"/>
                <w:szCs w:val="18"/>
                <w:lang w:val="en-US"/>
              </w:rPr>
            </w:pPr>
          </w:p>
          <w:p w14:paraId="44D1F38A" w14:textId="77777777" w:rsidR="007A63B2" w:rsidRPr="004C5F38" w:rsidRDefault="007A63B2" w:rsidP="00BF3385">
            <w:pPr>
              <w:spacing w:line="240" w:lineRule="auto"/>
              <w:ind w:hanging="481"/>
              <w:rPr>
                <w:rFonts w:ascii="Times New Roman" w:hAnsi="Times New Roman"/>
                <w:sz w:val="18"/>
                <w:szCs w:val="18"/>
                <w:lang w:val="en-US"/>
              </w:rPr>
            </w:pPr>
          </w:p>
          <w:p w14:paraId="4578C3F5" w14:textId="25536D10" w:rsidR="007A63B2" w:rsidRPr="004C5F38" w:rsidRDefault="007A63B2" w:rsidP="00BF3385">
            <w:pPr>
              <w:spacing w:line="240" w:lineRule="auto"/>
              <w:ind w:left="720" w:hanging="481"/>
              <w:rPr>
                <w:rFonts w:ascii="Times New Roman" w:hAnsi="Times New Roman"/>
                <w:sz w:val="18"/>
                <w:szCs w:val="18"/>
                <w:lang w:val="en-US"/>
              </w:rPr>
            </w:pPr>
            <w:r w:rsidRPr="004C5F38">
              <w:rPr>
                <w:rFonts w:ascii="Times New Roman" w:hAnsi="Times New Roman"/>
                <w:sz w:val="18"/>
                <w:szCs w:val="18"/>
                <w:lang w:val="en-US"/>
              </w:rPr>
              <w:t xml:space="preserve">8. </w:t>
            </w:r>
            <w:r w:rsidRPr="004C5F38">
              <w:rPr>
                <w:rFonts w:ascii="Times New Roman" w:hAnsi="Times New Roman"/>
                <w:sz w:val="18"/>
                <w:szCs w:val="18"/>
                <w:lang w:val="en-US"/>
              </w:rPr>
              <w:tab/>
              <w:t>The warranty period makes one year</w:t>
            </w:r>
            <w:r w:rsidR="00A85098" w:rsidRPr="004C5F38">
              <w:rPr>
                <w:rFonts w:ascii="Times New Roman" w:hAnsi="Times New Roman"/>
                <w:sz w:val="18"/>
                <w:szCs w:val="18"/>
                <w:lang w:val="en-US"/>
              </w:rPr>
              <w:t xml:space="preserve"> from the date of shipment of goods to the Buyer</w:t>
            </w:r>
            <w:r w:rsidRPr="004C5F38">
              <w:rPr>
                <w:rFonts w:ascii="Times New Roman" w:hAnsi="Times New Roman"/>
                <w:sz w:val="18"/>
                <w:szCs w:val="18"/>
                <w:lang w:val="en-US"/>
              </w:rPr>
              <w:t>.</w:t>
            </w:r>
          </w:p>
          <w:p w14:paraId="08D51574" w14:textId="77777777" w:rsidR="007A63B2" w:rsidRPr="004C5F38" w:rsidRDefault="007A63B2" w:rsidP="00BF3385">
            <w:pPr>
              <w:spacing w:line="240" w:lineRule="auto"/>
              <w:ind w:left="720" w:hanging="481"/>
              <w:rPr>
                <w:rFonts w:ascii="Times New Roman" w:hAnsi="Times New Roman"/>
                <w:sz w:val="18"/>
                <w:szCs w:val="18"/>
                <w:lang w:val="en-US"/>
              </w:rPr>
            </w:pPr>
            <w:r w:rsidRPr="004C5F38">
              <w:rPr>
                <w:rFonts w:ascii="Times New Roman" w:hAnsi="Times New Roman"/>
                <w:sz w:val="18"/>
                <w:szCs w:val="18"/>
                <w:lang w:val="en-US"/>
              </w:rPr>
              <w:t xml:space="preserve">9. </w:t>
            </w:r>
            <w:r w:rsidRPr="004C5F38">
              <w:rPr>
                <w:rFonts w:ascii="Times New Roman" w:hAnsi="Times New Roman"/>
                <w:sz w:val="18"/>
                <w:szCs w:val="18"/>
                <w:lang w:val="en-US"/>
              </w:rPr>
              <w:tab/>
              <w:t xml:space="preserve">If it is not anticipated by the contract or by the law, the above paragraphs comprehensively and exclusively provide for the warranty obligations of the Supplier. There are no further ones. </w:t>
            </w:r>
          </w:p>
          <w:p w14:paraId="71A4C0A7" w14:textId="77777777" w:rsidR="007A63B2" w:rsidRPr="004C5F38" w:rsidRDefault="007A63B2" w:rsidP="00BF3385">
            <w:pPr>
              <w:spacing w:line="240" w:lineRule="auto"/>
              <w:ind w:left="720" w:hanging="720"/>
              <w:rPr>
                <w:rFonts w:ascii="Times New Roman" w:hAnsi="Times New Roman"/>
                <w:sz w:val="18"/>
                <w:szCs w:val="18"/>
                <w:lang w:val="en-US"/>
              </w:rPr>
            </w:pPr>
          </w:p>
          <w:p w14:paraId="587FCBBD" w14:textId="77777777" w:rsidR="007A63B2" w:rsidRPr="004C5F38" w:rsidRDefault="007A63B2" w:rsidP="00BF3385">
            <w:pPr>
              <w:spacing w:line="240" w:lineRule="auto"/>
              <w:rPr>
                <w:rFonts w:ascii="Times New Roman" w:hAnsi="Times New Roman"/>
                <w:sz w:val="18"/>
                <w:szCs w:val="18"/>
                <w:lang w:val="en-US"/>
              </w:rPr>
            </w:pPr>
          </w:p>
          <w:p w14:paraId="39B80247" w14:textId="01E52D20" w:rsidR="007A63B2" w:rsidRPr="004C5F38" w:rsidRDefault="007A63B2" w:rsidP="00BF3385">
            <w:pPr>
              <w:spacing w:line="240" w:lineRule="auto"/>
              <w:ind w:firstLine="228"/>
              <w:rPr>
                <w:rFonts w:ascii="Times New Roman" w:hAnsi="Times New Roman"/>
                <w:b/>
                <w:sz w:val="18"/>
                <w:szCs w:val="18"/>
                <w:lang w:val="en-US"/>
              </w:rPr>
            </w:pPr>
            <w:r w:rsidRPr="004C5F38">
              <w:rPr>
                <w:rFonts w:ascii="Times New Roman" w:hAnsi="Times New Roman"/>
                <w:b/>
                <w:sz w:val="18"/>
                <w:szCs w:val="18"/>
                <w:lang w:val="en-US"/>
              </w:rPr>
              <w:t xml:space="preserve">§ </w:t>
            </w:r>
            <w:r w:rsidR="00AC184C" w:rsidRPr="004C5F38">
              <w:rPr>
                <w:rFonts w:ascii="Times New Roman" w:hAnsi="Times New Roman"/>
                <w:b/>
                <w:sz w:val="18"/>
                <w:szCs w:val="18"/>
                <w:lang w:val="en-US"/>
              </w:rPr>
              <w:t>8</w:t>
            </w:r>
            <w:r w:rsidRPr="004C5F38">
              <w:rPr>
                <w:rFonts w:ascii="Times New Roman" w:hAnsi="Times New Roman"/>
                <w:b/>
                <w:sz w:val="18"/>
                <w:szCs w:val="18"/>
                <w:lang w:val="en-US"/>
              </w:rPr>
              <w:tab/>
              <w:t>Retention of Title</w:t>
            </w:r>
          </w:p>
          <w:p w14:paraId="633C37DB" w14:textId="77777777" w:rsidR="007A63B2" w:rsidRPr="004C5F38" w:rsidRDefault="007A63B2" w:rsidP="00BF3385">
            <w:pPr>
              <w:spacing w:line="240" w:lineRule="auto"/>
              <w:rPr>
                <w:rFonts w:ascii="Times New Roman" w:hAnsi="Times New Roman"/>
                <w:sz w:val="18"/>
                <w:szCs w:val="18"/>
                <w:lang w:val="en-US"/>
              </w:rPr>
            </w:pPr>
          </w:p>
          <w:p w14:paraId="1837B323" w14:textId="77777777"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t xml:space="preserve">1. </w:t>
            </w:r>
            <w:r w:rsidRPr="004C5F38">
              <w:rPr>
                <w:rFonts w:ascii="Times New Roman" w:hAnsi="Times New Roman"/>
                <w:sz w:val="18"/>
                <w:szCs w:val="18"/>
                <w:lang w:val="en-US"/>
              </w:rPr>
              <w:tab/>
              <w:t xml:space="preserve">Till complete settlement for the goods delivered to the Buyer the Supplier preserves the ownership right for these goods. </w:t>
            </w:r>
          </w:p>
          <w:p w14:paraId="2BE012BE" w14:textId="77777777" w:rsidR="007A63B2" w:rsidRPr="004C5F38" w:rsidRDefault="007A63B2" w:rsidP="00BF3385">
            <w:pPr>
              <w:spacing w:line="240" w:lineRule="auto"/>
              <w:ind w:hanging="492"/>
              <w:rPr>
                <w:rFonts w:ascii="Times New Roman" w:hAnsi="Times New Roman"/>
                <w:sz w:val="18"/>
                <w:szCs w:val="18"/>
                <w:lang w:val="en-US"/>
              </w:rPr>
            </w:pPr>
          </w:p>
          <w:p w14:paraId="4E3BD25F" w14:textId="5CE2366A"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lastRenderedPageBreak/>
              <w:t>2.</w:t>
            </w:r>
            <w:r w:rsidRPr="004C5F38">
              <w:rPr>
                <w:rFonts w:ascii="Times New Roman" w:hAnsi="Times New Roman"/>
                <w:sz w:val="18"/>
                <w:szCs w:val="18"/>
                <w:lang w:val="en-US"/>
              </w:rPr>
              <w:tab/>
              <w:t>Till the ownership rights transfer</w:t>
            </w:r>
            <w:r w:rsidR="004C5F38">
              <w:rPr>
                <w:rFonts w:ascii="Times New Roman" w:hAnsi="Times New Roman"/>
                <w:sz w:val="18"/>
                <w:szCs w:val="18"/>
                <w:lang w:val="en-US"/>
              </w:rPr>
              <w:t xml:space="preserve"> </w:t>
            </w:r>
            <w:r w:rsidRPr="004C5F38">
              <w:rPr>
                <w:rFonts w:ascii="Times New Roman" w:hAnsi="Times New Roman"/>
                <w:sz w:val="18"/>
                <w:szCs w:val="18"/>
                <w:lang w:val="en-US"/>
              </w:rPr>
              <w:t>the Buyer is entitled to process the goods in own production or to sell them. Processing or reshaping of delivered goods shall exclusively be made under maintenance of the securities of the Supplier.</w:t>
            </w:r>
          </w:p>
          <w:p w14:paraId="68026E0F" w14:textId="77777777" w:rsidR="007A63B2" w:rsidRPr="004C5F38" w:rsidRDefault="007A63B2" w:rsidP="00BF3385">
            <w:pPr>
              <w:spacing w:line="240" w:lineRule="auto"/>
              <w:ind w:left="720" w:hanging="492"/>
              <w:rPr>
                <w:rFonts w:ascii="Times New Roman" w:hAnsi="Times New Roman"/>
                <w:sz w:val="18"/>
                <w:szCs w:val="18"/>
                <w:lang w:val="en-US"/>
              </w:rPr>
            </w:pPr>
          </w:p>
          <w:p w14:paraId="404536B3" w14:textId="77777777" w:rsidR="007A63B2" w:rsidRPr="004C5F38" w:rsidRDefault="007A63B2" w:rsidP="00BF3385">
            <w:pPr>
              <w:spacing w:line="240" w:lineRule="auto"/>
              <w:ind w:hanging="492"/>
              <w:rPr>
                <w:rFonts w:ascii="Times New Roman" w:hAnsi="Times New Roman"/>
                <w:sz w:val="18"/>
                <w:szCs w:val="18"/>
                <w:lang w:val="en-US"/>
              </w:rPr>
            </w:pPr>
          </w:p>
          <w:p w14:paraId="3A505788" w14:textId="3E201AB2"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t>3.</w:t>
            </w:r>
            <w:r w:rsidRPr="004C5F38">
              <w:rPr>
                <w:rFonts w:ascii="Times New Roman" w:hAnsi="Times New Roman"/>
                <w:sz w:val="18"/>
                <w:szCs w:val="18"/>
                <w:lang w:val="en-US"/>
              </w:rPr>
              <w:tab/>
              <w:t xml:space="preserve">The Buyer bears the risk for the goods delivered by the Supplier. </w:t>
            </w:r>
            <w:r w:rsidR="00191CF8">
              <w:rPr>
                <w:rFonts w:ascii="Times New Roman" w:hAnsi="Times New Roman"/>
                <w:sz w:val="18"/>
                <w:szCs w:val="18"/>
                <w:lang w:val="en-US"/>
              </w:rPr>
              <w:t>Until</w:t>
            </w:r>
            <w:r w:rsidR="00FF4F4D" w:rsidRPr="004C5F38">
              <w:rPr>
                <w:rFonts w:ascii="Times New Roman" w:hAnsi="Times New Roman"/>
                <w:sz w:val="18"/>
                <w:szCs w:val="18"/>
                <w:lang w:val="en-US"/>
              </w:rPr>
              <w:t xml:space="preserve"> </w:t>
            </w:r>
            <w:r w:rsidR="007E1659" w:rsidRPr="004C5F38">
              <w:rPr>
                <w:rFonts w:ascii="Times New Roman" w:hAnsi="Times New Roman"/>
                <w:sz w:val="18"/>
                <w:szCs w:val="18"/>
                <w:lang w:val="en-US"/>
              </w:rPr>
              <w:t xml:space="preserve">the ownership rights transfer </w:t>
            </w:r>
            <w:r w:rsidR="00D2528C" w:rsidRPr="004C5F38">
              <w:rPr>
                <w:rFonts w:ascii="Times New Roman" w:hAnsi="Times New Roman"/>
                <w:sz w:val="18"/>
                <w:szCs w:val="18"/>
                <w:lang w:val="en-US"/>
              </w:rPr>
              <w:t>to the Buyer</w:t>
            </w:r>
            <w:r w:rsidR="00FF4F4D" w:rsidRPr="004C5F38">
              <w:rPr>
                <w:rFonts w:ascii="Times New Roman" w:hAnsi="Times New Roman"/>
                <w:sz w:val="18"/>
                <w:szCs w:val="18"/>
                <w:lang w:val="en-US"/>
              </w:rPr>
              <w:t>,</w:t>
            </w:r>
            <w:r w:rsidR="00FF4F4D" w:rsidRPr="004C5F38" w:rsidDel="00FF4F4D">
              <w:rPr>
                <w:rFonts w:ascii="Times New Roman" w:hAnsi="Times New Roman"/>
                <w:sz w:val="18"/>
                <w:szCs w:val="18"/>
                <w:lang w:val="en-US"/>
              </w:rPr>
              <w:t xml:space="preserve"> </w:t>
            </w:r>
            <w:r w:rsidR="00FF4F4D" w:rsidRPr="004C5F38">
              <w:rPr>
                <w:rFonts w:ascii="Times New Roman" w:hAnsi="Times New Roman"/>
                <w:sz w:val="18"/>
                <w:szCs w:val="18"/>
                <w:lang w:val="en-US"/>
              </w:rPr>
              <w:t>t</w:t>
            </w:r>
            <w:r w:rsidRPr="004C5F38">
              <w:rPr>
                <w:rFonts w:ascii="Times New Roman" w:hAnsi="Times New Roman"/>
                <w:sz w:val="18"/>
                <w:szCs w:val="18"/>
                <w:lang w:val="en-US"/>
              </w:rPr>
              <w:t xml:space="preserve">he Buyer is obliged to keep the goods diligently in custody and sufficiently insure them against usual risks, like damage, loss, theft, fire etc. under usual terms and common extend. The Buyer herewith assigns to the Supplier any claim against the insurer for the case of damages, namely a first ranking partial amount which corresponds to the purchasing price of goods delivered under reservation of title. The Supplier’s rights cannot be satisfied partially, if the insurer does not cover the total damage, </w:t>
            </w:r>
          </w:p>
          <w:p w14:paraId="373AC277" w14:textId="77777777" w:rsidR="007A63B2" w:rsidRPr="004C5F38" w:rsidRDefault="007A63B2" w:rsidP="00BF3385">
            <w:pPr>
              <w:spacing w:line="240" w:lineRule="auto"/>
              <w:ind w:left="720" w:hanging="720"/>
              <w:rPr>
                <w:rFonts w:ascii="Times New Roman" w:hAnsi="Times New Roman"/>
                <w:sz w:val="18"/>
                <w:szCs w:val="18"/>
                <w:lang w:val="en-US"/>
              </w:rPr>
            </w:pPr>
          </w:p>
          <w:p w14:paraId="644322B3" w14:textId="77777777" w:rsidR="007A63B2" w:rsidRPr="004C5F38" w:rsidRDefault="007A63B2" w:rsidP="00BF3385">
            <w:pPr>
              <w:spacing w:line="240" w:lineRule="auto"/>
              <w:rPr>
                <w:rFonts w:ascii="Times New Roman" w:hAnsi="Times New Roman"/>
                <w:sz w:val="18"/>
                <w:szCs w:val="18"/>
                <w:lang w:val="en-US"/>
              </w:rPr>
            </w:pPr>
          </w:p>
          <w:p w14:paraId="7E971433" w14:textId="77777777" w:rsidR="007A63B2" w:rsidRPr="004C5F38" w:rsidRDefault="007A63B2" w:rsidP="00BF3385">
            <w:pPr>
              <w:spacing w:line="240" w:lineRule="auto"/>
              <w:ind w:left="720" w:hanging="492"/>
              <w:rPr>
                <w:rFonts w:ascii="Times New Roman" w:hAnsi="Times New Roman"/>
                <w:sz w:val="18"/>
                <w:szCs w:val="18"/>
                <w:lang w:val="en-US"/>
              </w:rPr>
            </w:pPr>
            <w:r w:rsidRPr="004C5F38">
              <w:rPr>
                <w:rFonts w:ascii="Times New Roman" w:hAnsi="Times New Roman"/>
                <w:sz w:val="18"/>
                <w:szCs w:val="18"/>
                <w:lang w:val="en-US"/>
              </w:rPr>
              <w:t>4.</w:t>
            </w:r>
            <w:r w:rsidRPr="004C5F38">
              <w:rPr>
                <w:rFonts w:ascii="Times New Roman" w:hAnsi="Times New Roman"/>
                <w:sz w:val="18"/>
                <w:szCs w:val="18"/>
                <w:lang w:val="en-US"/>
              </w:rPr>
              <w:tab/>
              <w:t>Pledging or transfer of title for security purposes are excluded. The Buyer has to inform the Supplier without delay about any event concerning the title of the Supplier and is obliged to apply all efforts to secure the title, in particular, to make all legal declarations towards the Supplier or a third party in order to preserve the defined restrictions. The Buyer bears all costs related to the  judicial and/or non-judicial intervention.</w:t>
            </w:r>
          </w:p>
          <w:p w14:paraId="04EEED4E" w14:textId="77777777" w:rsidR="007A63B2" w:rsidRPr="004C5F38" w:rsidRDefault="007A63B2" w:rsidP="00BF3385">
            <w:pPr>
              <w:spacing w:line="240" w:lineRule="auto"/>
              <w:ind w:left="720" w:hanging="720"/>
              <w:rPr>
                <w:rFonts w:ascii="Times New Roman" w:hAnsi="Times New Roman"/>
                <w:sz w:val="18"/>
                <w:szCs w:val="18"/>
                <w:lang w:val="en-US"/>
              </w:rPr>
            </w:pPr>
          </w:p>
          <w:p w14:paraId="5D1277B7" w14:textId="77777777" w:rsidR="007A63B2" w:rsidRPr="004C5F38" w:rsidRDefault="007A63B2" w:rsidP="00BF3385">
            <w:pPr>
              <w:spacing w:line="240" w:lineRule="auto"/>
              <w:ind w:left="720" w:hanging="720"/>
              <w:rPr>
                <w:rFonts w:ascii="Times New Roman" w:hAnsi="Times New Roman"/>
                <w:sz w:val="18"/>
                <w:szCs w:val="18"/>
                <w:lang w:val="en-US"/>
              </w:rPr>
            </w:pPr>
          </w:p>
          <w:p w14:paraId="28879208" w14:textId="77777777" w:rsidR="007A63B2" w:rsidRPr="004C5F38" w:rsidRDefault="007A63B2" w:rsidP="00BF3385">
            <w:pPr>
              <w:spacing w:line="240" w:lineRule="auto"/>
              <w:ind w:left="720" w:hanging="720"/>
              <w:rPr>
                <w:rFonts w:ascii="Times New Roman" w:hAnsi="Times New Roman"/>
                <w:sz w:val="18"/>
                <w:szCs w:val="18"/>
                <w:lang w:val="en-US"/>
              </w:rPr>
            </w:pPr>
          </w:p>
          <w:p w14:paraId="73F9FB9E" w14:textId="77777777" w:rsidR="007A63B2" w:rsidRPr="004C5F38" w:rsidRDefault="007A63B2" w:rsidP="00BF3385">
            <w:pPr>
              <w:spacing w:line="240" w:lineRule="auto"/>
              <w:rPr>
                <w:rFonts w:ascii="Times New Roman" w:hAnsi="Times New Roman"/>
                <w:sz w:val="18"/>
                <w:szCs w:val="18"/>
                <w:lang w:val="en-US"/>
              </w:rPr>
            </w:pPr>
          </w:p>
          <w:p w14:paraId="5836DDE0" w14:textId="7F7D2ACB" w:rsidR="007A63B2" w:rsidRPr="004C5F38" w:rsidRDefault="007A63B2" w:rsidP="00BF3385">
            <w:pPr>
              <w:pStyle w:val="1"/>
              <w:numPr>
                <w:ilvl w:val="0"/>
                <w:numId w:val="0"/>
              </w:numPr>
              <w:spacing w:line="240" w:lineRule="auto"/>
              <w:ind w:firstLine="228"/>
              <w:rPr>
                <w:rFonts w:ascii="Times New Roman" w:hAnsi="Times New Roman"/>
                <w:sz w:val="18"/>
                <w:szCs w:val="18"/>
                <w:lang w:val="en-US"/>
              </w:rPr>
            </w:pPr>
            <w:r w:rsidRPr="004C5F38">
              <w:rPr>
                <w:rFonts w:ascii="Times New Roman" w:hAnsi="Times New Roman"/>
                <w:sz w:val="18"/>
                <w:szCs w:val="18"/>
                <w:lang w:val="en-US"/>
              </w:rPr>
              <w:t xml:space="preserve">§ </w:t>
            </w:r>
            <w:r w:rsidR="00AC184C" w:rsidRPr="004C5F38">
              <w:rPr>
                <w:rFonts w:ascii="Times New Roman" w:hAnsi="Times New Roman"/>
                <w:sz w:val="18"/>
                <w:szCs w:val="18"/>
                <w:lang w:val="en-US"/>
              </w:rPr>
              <w:t>9</w:t>
            </w:r>
            <w:r w:rsidRPr="004C5F38">
              <w:rPr>
                <w:rFonts w:ascii="Times New Roman" w:hAnsi="Times New Roman"/>
                <w:sz w:val="18"/>
                <w:szCs w:val="18"/>
                <w:lang w:val="en-US"/>
              </w:rPr>
              <w:tab/>
              <w:t>Applicable law, Court of Venue</w:t>
            </w:r>
          </w:p>
          <w:p w14:paraId="4BEAAF6B" w14:textId="77777777" w:rsidR="007A63B2" w:rsidRPr="004C5F38" w:rsidRDefault="007A63B2" w:rsidP="00BF3385">
            <w:pPr>
              <w:spacing w:line="240" w:lineRule="auto"/>
              <w:rPr>
                <w:rFonts w:ascii="Times New Roman" w:hAnsi="Times New Roman"/>
                <w:sz w:val="18"/>
                <w:szCs w:val="18"/>
                <w:lang w:val="en-US"/>
              </w:rPr>
            </w:pPr>
          </w:p>
          <w:p w14:paraId="05587BEF" w14:textId="77777777" w:rsidR="007A63B2" w:rsidRPr="004C5F38" w:rsidRDefault="007A63B2" w:rsidP="00BF3385">
            <w:pPr>
              <w:spacing w:line="240" w:lineRule="auto"/>
              <w:ind w:left="720" w:hanging="400"/>
              <w:rPr>
                <w:rFonts w:ascii="Times New Roman" w:hAnsi="Times New Roman"/>
                <w:sz w:val="18"/>
                <w:szCs w:val="18"/>
                <w:lang w:val="en-US"/>
              </w:rPr>
            </w:pPr>
            <w:r w:rsidRPr="004C5F38">
              <w:rPr>
                <w:rFonts w:ascii="Times New Roman" w:hAnsi="Times New Roman"/>
                <w:sz w:val="18"/>
                <w:szCs w:val="18"/>
                <w:lang w:val="en-US"/>
              </w:rPr>
              <w:t>1.</w:t>
            </w:r>
            <w:r w:rsidRPr="004C5F38">
              <w:rPr>
                <w:rFonts w:ascii="Times New Roman" w:hAnsi="Times New Roman"/>
                <w:sz w:val="18"/>
                <w:szCs w:val="18"/>
                <w:lang w:val="en-US"/>
              </w:rPr>
              <w:tab/>
              <w:t>All contractual and non-contractual relationships of the parties shall be governed by the substantive law of the Russian Federation. The application of the uniform UN Convention on the International Sale of Goods (CISG) shall be excluded.</w:t>
            </w:r>
          </w:p>
          <w:p w14:paraId="2E972E0E" w14:textId="219422DC" w:rsidR="007A63B2" w:rsidRPr="004C5F38" w:rsidRDefault="007A63B2" w:rsidP="00BF3385">
            <w:pPr>
              <w:spacing w:line="240" w:lineRule="auto"/>
              <w:ind w:left="720" w:hanging="400"/>
              <w:rPr>
                <w:rFonts w:ascii="Times New Roman" w:hAnsi="Times New Roman"/>
                <w:sz w:val="18"/>
                <w:szCs w:val="18"/>
                <w:lang w:val="en-US"/>
              </w:rPr>
            </w:pPr>
            <w:r w:rsidRPr="004C5F38">
              <w:rPr>
                <w:rFonts w:ascii="Times New Roman" w:hAnsi="Times New Roman"/>
                <w:sz w:val="18"/>
                <w:szCs w:val="18"/>
                <w:lang w:val="en-US"/>
              </w:rPr>
              <w:t>2.</w:t>
            </w:r>
            <w:r w:rsidRPr="004C5F38">
              <w:rPr>
                <w:rFonts w:ascii="Times New Roman" w:hAnsi="Times New Roman"/>
                <w:sz w:val="18"/>
                <w:szCs w:val="18"/>
                <w:lang w:val="en-US"/>
              </w:rPr>
              <w:tab/>
              <w:t xml:space="preserve">All disputes arising out of or in connection with the contract, including disputes over the conclusion of it, </w:t>
            </w:r>
            <w:proofErr w:type="gramStart"/>
            <w:r w:rsidRPr="004C5F38">
              <w:rPr>
                <w:rFonts w:ascii="Times New Roman" w:hAnsi="Times New Roman"/>
                <w:sz w:val="18"/>
                <w:szCs w:val="18"/>
                <w:lang w:val="en-US"/>
              </w:rPr>
              <w:t>shall be settled</w:t>
            </w:r>
            <w:proofErr w:type="gramEnd"/>
            <w:r w:rsidRPr="004C5F38">
              <w:rPr>
                <w:rFonts w:ascii="Times New Roman" w:hAnsi="Times New Roman"/>
                <w:sz w:val="18"/>
                <w:szCs w:val="18"/>
                <w:lang w:val="en-US"/>
              </w:rPr>
              <w:t xml:space="preserve"> by the Arbitrage court of </w:t>
            </w:r>
            <w:r w:rsidR="00D34619">
              <w:rPr>
                <w:rFonts w:ascii="Times New Roman" w:hAnsi="Times New Roman"/>
                <w:sz w:val="18"/>
                <w:szCs w:val="18"/>
                <w:lang w:val="en-US"/>
              </w:rPr>
              <w:t>Bryansk</w:t>
            </w:r>
            <w:r w:rsidRPr="004C5F38">
              <w:rPr>
                <w:rFonts w:ascii="Times New Roman" w:hAnsi="Times New Roman"/>
                <w:sz w:val="18"/>
                <w:szCs w:val="18"/>
                <w:lang w:val="en-US"/>
              </w:rPr>
              <w:t xml:space="preserve"> region, Russian Federation. Aforesaid does not apply if compulsory legal provisions provide for any other exclusive Court of Venue.</w:t>
            </w:r>
          </w:p>
          <w:p w14:paraId="78CEABB2" w14:textId="77777777" w:rsidR="007A63B2" w:rsidRPr="004C5F38" w:rsidRDefault="007A63B2" w:rsidP="00BF3385">
            <w:pPr>
              <w:spacing w:line="240" w:lineRule="auto"/>
              <w:rPr>
                <w:rFonts w:ascii="Times New Roman" w:hAnsi="Times New Roman"/>
                <w:sz w:val="18"/>
                <w:szCs w:val="18"/>
                <w:lang w:val="en-US"/>
              </w:rPr>
            </w:pPr>
          </w:p>
          <w:p w14:paraId="2B9DB8FC" w14:textId="77777777" w:rsidR="007A63B2" w:rsidRPr="004C5F38" w:rsidRDefault="007A63B2" w:rsidP="00BF3385">
            <w:pPr>
              <w:spacing w:line="240" w:lineRule="auto"/>
              <w:rPr>
                <w:rFonts w:ascii="Times New Roman" w:hAnsi="Times New Roman"/>
                <w:sz w:val="18"/>
                <w:szCs w:val="18"/>
                <w:lang w:val="en-US"/>
              </w:rPr>
            </w:pPr>
          </w:p>
          <w:p w14:paraId="24ED0C39" w14:textId="523D8661" w:rsidR="00742054" w:rsidRPr="004C5F38" w:rsidRDefault="007A63B2" w:rsidP="00742054">
            <w:pPr>
              <w:spacing w:line="240" w:lineRule="auto"/>
              <w:ind w:left="630" w:hanging="402"/>
              <w:rPr>
                <w:rFonts w:ascii="Times New Roman" w:hAnsi="Times New Roman"/>
                <w:b/>
                <w:sz w:val="21"/>
                <w:szCs w:val="21"/>
                <w:lang w:val="en-US"/>
              </w:rPr>
            </w:pPr>
            <w:r w:rsidRPr="004C5F38">
              <w:rPr>
                <w:rFonts w:ascii="Times New Roman" w:hAnsi="Times New Roman"/>
                <w:b/>
                <w:sz w:val="18"/>
                <w:szCs w:val="18"/>
                <w:lang w:val="en-US"/>
              </w:rPr>
              <w:t xml:space="preserve">§ </w:t>
            </w:r>
            <w:r w:rsidR="00AC184C" w:rsidRPr="004C5F38">
              <w:rPr>
                <w:rFonts w:ascii="Times New Roman" w:hAnsi="Times New Roman"/>
                <w:b/>
                <w:sz w:val="18"/>
                <w:szCs w:val="18"/>
                <w:lang w:val="en-US"/>
              </w:rPr>
              <w:t>1</w:t>
            </w:r>
            <w:r w:rsidR="00742054" w:rsidRPr="004C5F38">
              <w:rPr>
                <w:rFonts w:ascii="Times New Roman" w:hAnsi="Times New Roman"/>
                <w:b/>
                <w:sz w:val="18"/>
                <w:szCs w:val="18"/>
                <w:lang w:val="en-US"/>
              </w:rPr>
              <w:t>0</w:t>
            </w:r>
            <w:r w:rsidRPr="004C5F38">
              <w:rPr>
                <w:rFonts w:ascii="Times New Roman" w:hAnsi="Times New Roman"/>
                <w:b/>
                <w:sz w:val="18"/>
                <w:szCs w:val="18"/>
                <w:lang w:val="en-US"/>
              </w:rPr>
              <w:tab/>
            </w:r>
            <w:r w:rsidR="00262285" w:rsidRPr="004C5F38">
              <w:rPr>
                <w:rFonts w:ascii="Times New Roman" w:hAnsi="Times New Roman"/>
                <w:b/>
                <w:sz w:val="18"/>
                <w:szCs w:val="18"/>
                <w:lang w:val="en-US"/>
              </w:rPr>
              <w:t xml:space="preserve"> P</w:t>
            </w:r>
            <w:r w:rsidR="00742054" w:rsidRPr="004C5F38">
              <w:rPr>
                <w:rFonts w:ascii="Times New Roman" w:hAnsi="Times New Roman"/>
                <w:b/>
                <w:sz w:val="18"/>
                <w:szCs w:val="18"/>
                <w:lang w:val="en-US"/>
              </w:rPr>
              <w:t xml:space="preserve">rocedure for electronic document </w:t>
            </w:r>
            <w:r w:rsidR="00F41262" w:rsidRPr="004C5F38">
              <w:rPr>
                <w:rFonts w:ascii="Times New Roman" w:hAnsi="Times New Roman"/>
                <w:b/>
                <w:sz w:val="21"/>
                <w:szCs w:val="21"/>
                <w:lang w:val="en-US"/>
              </w:rPr>
              <w:t>flow (EDF)</w:t>
            </w:r>
          </w:p>
          <w:p w14:paraId="1D5928E8" w14:textId="77777777" w:rsidR="00A81DAE" w:rsidRPr="004C5F38" w:rsidRDefault="00A81DAE" w:rsidP="00742054">
            <w:pPr>
              <w:spacing w:line="240" w:lineRule="auto"/>
              <w:ind w:left="630" w:hanging="402"/>
              <w:rPr>
                <w:rFonts w:ascii="Times New Roman" w:hAnsi="Times New Roman"/>
                <w:b/>
                <w:sz w:val="18"/>
                <w:szCs w:val="18"/>
                <w:lang w:val="en-US"/>
              </w:rPr>
            </w:pPr>
          </w:p>
          <w:p w14:paraId="4B4BAAD6" w14:textId="77777777" w:rsidR="00742054" w:rsidRPr="004C5F38" w:rsidRDefault="00742054" w:rsidP="00BF3385">
            <w:pPr>
              <w:spacing w:line="240" w:lineRule="auto"/>
              <w:ind w:left="228"/>
              <w:rPr>
                <w:rFonts w:ascii="Times New Roman" w:hAnsi="Times New Roman"/>
                <w:b/>
                <w:sz w:val="18"/>
                <w:szCs w:val="18"/>
                <w:lang w:val="en-US"/>
              </w:rPr>
            </w:pPr>
          </w:p>
          <w:p w14:paraId="69523982" w14:textId="26C0006E" w:rsidR="00352649" w:rsidRPr="004C5F38" w:rsidRDefault="00352649" w:rsidP="00D2528C">
            <w:pPr>
              <w:pStyle w:val="afb"/>
              <w:numPr>
                <w:ilvl w:val="0"/>
                <w:numId w:val="8"/>
              </w:numPr>
              <w:tabs>
                <w:tab w:val="left" w:pos="426"/>
              </w:tabs>
              <w:spacing w:line="240" w:lineRule="auto"/>
              <w:rPr>
                <w:rFonts w:ascii="Times New Roman" w:hAnsi="Times New Roman"/>
                <w:sz w:val="18"/>
                <w:szCs w:val="18"/>
                <w:lang w:val="en-US"/>
              </w:rPr>
            </w:pPr>
            <w:r w:rsidRPr="004C5F38">
              <w:rPr>
                <w:rFonts w:ascii="Times New Roman" w:hAnsi="Times New Roman"/>
                <w:sz w:val="18"/>
                <w:szCs w:val="18"/>
                <w:lang w:val="en-US"/>
              </w:rPr>
              <w:t>The Parties may issue, sign primary accounting and other reporting documents (</w:t>
            </w:r>
            <w:r w:rsidR="00D2528C" w:rsidRPr="004C5F38">
              <w:rPr>
                <w:rFonts w:ascii="Times New Roman" w:hAnsi="Times New Roman"/>
                <w:sz w:val="18"/>
                <w:szCs w:val="18"/>
                <w:lang w:val="en-US"/>
              </w:rPr>
              <w:t>proforma invoices</w:t>
            </w:r>
            <w:r w:rsidRPr="004C5F38">
              <w:rPr>
                <w:rFonts w:ascii="Times New Roman" w:hAnsi="Times New Roman"/>
                <w:sz w:val="18"/>
                <w:szCs w:val="18"/>
                <w:lang w:val="en-US"/>
              </w:rPr>
              <w:t>, invoices, waybills or universal transfer documents, consignment notes, reconciliation acts) and exchange them using electronic document flow system in the manner prescribed by applicable law.</w:t>
            </w:r>
          </w:p>
          <w:p w14:paraId="12750F8A" w14:textId="137A28C8" w:rsidR="00352649" w:rsidRPr="004C5F38" w:rsidRDefault="00352649" w:rsidP="00430B3E">
            <w:pPr>
              <w:pStyle w:val="afb"/>
              <w:numPr>
                <w:ilvl w:val="0"/>
                <w:numId w:val="8"/>
              </w:numPr>
              <w:tabs>
                <w:tab w:val="left" w:pos="426"/>
              </w:tabs>
              <w:spacing w:line="240" w:lineRule="auto"/>
              <w:rPr>
                <w:rFonts w:ascii="Times New Roman" w:hAnsi="Times New Roman"/>
                <w:sz w:val="18"/>
                <w:szCs w:val="18"/>
                <w:lang w:val="en-US"/>
              </w:rPr>
            </w:pPr>
            <w:r w:rsidRPr="004C5F38">
              <w:rPr>
                <w:rFonts w:ascii="Times New Roman" w:hAnsi="Times New Roman"/>
                <w:sz w:val="18"/>
                <w:szCs w:val="18"/>
                <w:lang w:val="en-US"/>
              </w:rPr>
              <w:t xml:space="preserve">Electronic document flow between the Parties is performed with the help of one of the </w:t>
            </w:r>
            <w:r w:rsidR="00B318EF" w:rsidRPr="004C5F38">
              <w:rPr>
                <w:rFonts w:ascii="Times New Roman" w:hAnsi="Times New Roman"/>
                <w:sz w:val="18"/>
                <w:szCs w:val="18"/>
                <w:lang w:val="en-US"/>
              </w:rPr>
              <w:t xml:space="preserve">authorized </w:t>
            </w:r>
            <w:r w:rsidRPr="004C5F38">
              <w:rPr>
                <w:rFonts w:ascii="Times New Roman" w:hAnsi="Times New Roman"/>
                <w:sz w:val="18"/>
                <w:szCs w:val="18"/>
                <w:lang w:val="en-US"/>
              </w:rPr>
              <w:t xml:space="preserve">organizations - Operators of </w:t>
            </w:r>
            <w:r w:rsidR="0005430F" w:rsidRPr="004C5F38">
              <w:rPr>
                <w:rFonts w:ascii="Times New Roman" w:hAnsi="Times New Roman"/>
                <w:sz w:val="18"/>
                <w:szCs w:val="18"/>
                <w:lang w:val="en-US"/>
              </w:rPr>
              <w:t>EDF</w:t>
            </w:r>
            <w:r w:rsidR="00CE360A" w:rsidRPr="00CE360A">
              <w:rPr>
                <w:rFonts w:ascii="Times New Roman" w:hAnsi="Times New Roman"/>
                <w:sz w:val="18"/>
                <w:szCs w:val="18"/>
                <w:lang w:val="en-US"/>
              </w:rPr>
              <w:t xml:space="preserve"> (</w:t>
            </w:r>
            <w:r w:rsidR="00CE360A">
              <w:rPr>
                <w:rFonts w:ascii="Times New Roman" w:hAnsi="Times New Roman"/>
                <w:sz w:val="18"/>
                <w:szCs w:val="18"/>
                <w:lang w:val="en-US"/>
              </w:rPr>
              <w:t xml:space="preserve">hereinafter - </w:t>
            </w:r>
            <w:r w:rsidR="00CE360A" w:rsidRPr="004C5F38">
              <w:rPr>
                <w:rFonts w:ascii="Times New Roman" w:hAnsi="Times New Roman"/>
                <w:sz w:val="18"/>
                <w:szCs w:val="18"/>
                <w:lang w:val="en-US"/>
              </w:rPr>
              <w:t>Operators</w:t>
            </w:r>
            <w:r w:rsidR="00CE360A" w:rsidRPr="00CE360A">
              <w:rPr>
                <w:rFonts w:ascii="Times New Roman" w:hAnsi="Times New Roman"/>
                <w:sz w:val="18"/>
                <w:szCs w:val="18"/>
                <w:lang w:val="en-US"/>
              </w:rPr>
              <w:t>)</w:t>
            </w:r>
            <w:r w:rsidRPr="004C5F38">
              <w:rPr>
                <w:rFonts w:ascii="Times New Roman" w:hAnsi="Times New Roman"/>
                <w:sz w:val="18"/>
                <w:szCs w:val="18"/>
                <w:lang w:val="en-US"/>
              </w:rPr>
              <w:t xml:space="preserve">, according to the </w:t>
            </w:r>
            <w:r w:rsidR="00B318EF" w:rsidRPr="004C5F38">
              <w:rPr>
                <w:rFonts w:ascii="Times New Roman" w:hAnsi="Times New Roman"/>
                <w:sz w:val="18"/>
                <w:szCs w:val="18"/>
                <w:lang w:val="en-US"/>
              </w:rPr>
              <w:t xml:space="preserve">Register of </w:t>
            </w:r>
            <w:r w:rsidR="0005430F" w:rsidRPr="004C5F38">
              <w:rPr>
                <w:rFonts w:ascii="Times New Roman" w:hAnsi="Times New Roman"/>
                <w:sz w:val="18"/>
                <w:szCs w:val="18"/>
                <w:lang w:val="en-US"/>
              </w:rPr>
              <w:t xml:space="preserve">operators of </w:t>
            </w:r>
            <w:r w:rsidR="00B318EF" w:rsidRPr="004C5F38">
              <w:rPr>
                <w:rFonts w:ascii="Times New Roman" w:hAnsi="Times New Roman"/>
                <w:sz w:val="18"/>
                <w:szCs w:val="18"/>
                <w:lang w:val="en-US"/>
              </w:rPr>
              <w:t xml:space="preserve">electronic document </w:t>
            </w:r>
            <w:r w:rsidR="00D951F1" w:rsidRPr="004C5F38">
              <w:rPr>
                <w:rFonts w:ascii="Times New Roman" w:hAnsi="Times New Roman"/>
                <w:sz w:val="18"/>
                <w:szCs w:val="18"/>
                <w:lang w:val="en-US"/>
              </w:rPr>
              <w:t>flow</w:t>
            </w:r>
            <w:r w:rsidR="00B318EF" w:rsidRPr="004C5F38">
              <w:rPr>
                <w:rFonts w:ascii="Times New Roman" w:hAnsi="Times New Roman"/>
                <w:sz w:val="18"/>
                <w:szCs w:val="18"/>
                <w:lang w:val="en-US"/>
              </w:rPr>
              <w:t>, approved by the authorized state body</w:t>
            </w:r>
            <w:r w:rsidRPr="004C5F38">
              <w:rPr>
                <w:rFonts w:ascii="Times New Roman" w:hAnsi="Times New Roman"/>
                <w:sz w:val="18"/>
                <w:szCs w:val="18"/>
                <w:lang w:val="en-US"/>
              </w:rPr>
              <w:t xml:space="preserve">. </w:t>
            </w:r>
          </w:p>
          <w:p w14:paraId="2C256D79" w14:textId="77777777" w:rsidR="00BF2538" w:rsidRPr="004C5F38" w:rsidRDefault="00BF2538" w:rsidP="00BF3385">
            <w:pPr>
              <w:spacing w:line="240" w:lineRule="auto"/>
              <w:ind w:left="228"/>
              <w:rPr>
                <w:rFonts w:ascii="Times New Roman" w:hAnsi="Times New Roman"/>
                <w:b/>
                <w:sz w:val="18"/>
                <w:szCs w:val="18"/>
                <w:lang w:val="en-US"/>
              </w:rPr>
            </w:pPr>
          </w:p>
          <w:p w14:paraId="40394885" w14:textId="77777777" w:rsidR="009424F0" w:rsidRPr="004C5F38" w:rsidRDefault="009424F0" w:rsidP="00BF3385">
            <w:pPr>
              <w:spacing w:line="240" w:lineRule="auto"/>
              <w:ind w:left="228"/>
              <w:rPr>
                <w:rFonts w:ascii="Times New Roman" w:hAnsi="Times New Roman"/>
                <w:b/>
                <w:sz w:val="18"/>
                <w:szCs w:val="18"/>
                <w:lang w:val="en-US"/>
              </w:rPr>
            </w:pPr>
          </w:p>
          <w:p w14:paraId="5CCE75FC" w14:textId="74CF5BD3" w:rsidR="007A63B2" w:rsidRPr="004C5F38" w:rsidRDefault="00742054" w:rsidP="00BF3385">
            <w:pPr>
              <w:spacing w:line="240" w:lineRule="auto"/>
              <w:ind w:left="228"/>
              <w:rPr>
                <w:rFonts w:ascii="Times New Roman" w:hAnsi="Times New Roman"/>
                <w:b/>
                <w:sz w:val="18"/>
                <w:szCs w:val="18"/>
                <w:lang w:val="en-US"/>
              </w:rPr>
            </w:pPr>
            <w:r w:rsidRPr="004C5F38">
              <w:rPr>
                <w:rFonts w:ascii="Times New Roman" w:hAnsi="Times New Roman"/>
                <w:b/>
                <w:sz w:val="18"/>
                <w:szCs w:val="18"/>
                <w:lang w:val="en-US"/>
              </w:rPr>
              <w:t xml:space="preserve">§ 11   </w:t>
            </w:r>
            <w:r w:rsidR="007A63B2" w:rsidRPr="004C5F38">
              <w:rPr>
                <w:rFonts w:ascii="Times New Roman" w:hAnsi="Times New Roman"/>
                <w:b/>
                <w:sz w:val="18"/>
                <w:szCs w:val="18"/>
                <w:lang w:val="en-US"/>
              </w:rPr>
              <w:t>Other Provisions</w:t>
            </w:r>
          </w:p>
          <w:p w14:paraId="77912799" w14:textId="77777777" w:rsidR="007A63B2" w:rsidRPr="004C5F38" w:rsidRDefault="007A63B2" w:rsidP="00BF3385">
            <w:pPr>
              <w:spacing w:line="240" w:lineRule="auto"/>
              <w:ind w:left="720" w:hanging="720"/>
              <w:rPr>
                <w:rFonts w:ascii="Times New Roman" w:hAnsi="Times New Roman"/>
                <w:sz w:val="18"/>
                <w:szCs w:val="18"/>
                <w:lang w:val="en-US"/>
              </w:rPr>
            </w:pPr>
          </w:p>
          <w:p w14:paraId="16A91DBC" w14:textId="77777777" w:rsidR="007A63B2" w:rsidRPr="004C5F38" w:rsidRDefault="007A63B2" w:rsidP="00BF3385">
            <w:pPr>
              <w:pStyle w:val="af1"/>
              <w:spacing w:after="0" w:line="240" w:lineRule="auto"/>
              <w:ind w:left="709" w:hanging="481"/>
              <w:rPr>
                <w:rFonts w:ascii="Times New Roman" w:hAnsi="Times New Roman"/>
                <w:sz w:val="18"/>
                <w:szCs w:val="18"/>
                <w:lang w:val="en-US"/>
              </w:rPr>
            </w:pPr>
            <w:r w:rsidRPr="004C5F38">
              <w:rPr>
                <w:rFonts w:ascii="Times New Roman" w:hAnsi="Times New Roman"/>
                <w:sz w:val="18"/>
                <w:szCs w:val="18"/>
                <w:lang w:val="en-US"/>
              </w:rPr>
              <w:t>1.</w:t>
            </w:r>
            <w:r w:rsidRPr="004C5F38">
              <w:rPr>
                <w:rFonts w:ascii="Times New Roman" w:hAnsi="Times New Roman"/>
                <w:sz w:val="18"/>
                <w:szCs w:val="18"/>
                <w:lang w:val="en-US"/>
              </w:rPr>
              <w:tab/>
              <w:t xml:space="preserve">Should particular provisions of these General Terms and Conditions be or become invalid, the validity of the remaining provisions shall not be affected hereby. The parties are obliged to agree on a new provision by which the targets pursued by the invalid provision are reached the best way possible. The same applies in case of a gap. </w:t>
            </w:r>
          </w:p>
          <w:p w14:paraId="70E6603A" w14:textId="77777777" w:rsidR="007A63B2" w:rsidRPr="004C5F38" w:rsidRDefault="007A63B2" w:rsidP="00BF3385">
            <w:pPr>
              <w:spacing w:line="240" w:lineRule="auto"/>
              <w:ind w:hanging="481"/>
              <w:rPr>
                <w:rFonts w:ascii="Times New Roman" w:hAnsi="Times New Roman"/>
                <w:sz w:val="18"/>
                <w:szCs w:val="18"/>
                <w:lang w:val="en-US"/>
              </w:rPr>
            </w:pPr>
          </w:p>
          <w:p w14:paraId="51069458" w14:textId="77777777" w:rsidR="007A63B2" w:rsidRPr="004C5F38" w:rsidRDefault="007A63B2" w:rsidP="00BF3385">
            <w:pPr>
              <w:spacing w:line="240" w:lineRule="auto"/>
              <w:ind w:left="709" w:hanging="481"/>
              <w:rPr>
                <w:rFonts w:ascii="Times New Roman" w:hAnsi="Times New Roman"/>
                <w:sz w:val="18"/>
                <w:szCs w:val="18"/>
                <w:lang w:val="en-US"/>
              </w:rPr>
            </w:pPr>
            <w:r w:rsidRPr="004C5F38">
              <w:rPr>
                <w:rFonts w:ascii="Times New Roman" w:hAnsi="Times New Roman"/>
                <w:sz w:val="18"/>
                <w:szCs w:val="18"/>
                <w:lang w:val="en-US"/>
              </w:rPr>
              <w:t>2.</w:t>
            </w:r>
            <w:r w:rsidRPr="004C5F38">
              <w:rPr>
                <w:rFonts w:ascii="Times New Roman" w:hAnsi="Times New Roman"/>
                <w:sz w:val="18"/>
                <w:szCs w:val="18"/>
                <w:lang w:val="en-US"/>
              </w:rPr>
              <w:tab/>
              <w:t>Changes and amendments to the existing Terms and Conditions require written form to become effective. This also applies to a change of the written form requirement itself.</w:t>
            </w:r>
          </w:p>
          <w:p w14:paraId="0475D6CE" w14:textId="77777777" w:rsidR="007A63B2" w:rsidRPr="004C5F38" w:rsidRDefault="007A63B2" w:rsidP="00BF3385">
            <w:pPr>
              <w:spacing w:line="240" w:lineRule="auto"/>
              <w:ind w:hanging="481"/>
              <w:rPr>
                <w:rFonts w:ascii="Times New Roman" w:hAnsi="Times New Roman"/>
                <w:sz w:val="18"/>
                <w:szCs w:val="18"/>
                <w:lang w:val="en-US"/>
              </w:rPr>
            </w:pPr>
          </w:p>
          <w:p w14:paraId="37BE405A" w14:textId="77777777" w:rsidR="007A63B2" w:rsidRPr="004C5F38" w:rsidRDefault="007A63B2" w:rsidP="00BF3385">
            <w:pPr>
              <w:spacing w:line="240" w:lineRule="auto"/>
              <w:ind w:left="709" w:hanging="481"/>
              <w:rPr>
                <w:rFonts w:ascii="Times New Roman" w:hAnsi="Times New Roman"/>
                <w:sz w:val="18"/>
                <w:szCs w:val="18"/>
                <w:lang w:val="en-US"/>
              </w:rPr>
            </w:pPr>
            <w:r w:rsidRPr="004C5F38">
              <w:rPr>
                <w:rFonts w:ascii="Times New Roman" w:hAnsi="Times New Roman"/>
                <w:sz w:val="18"/>
                <w:szCs w:val="18"/>
                <w:lang w:val="en-US"/>
              </w:rPr>
              <w:t>3.</w:t>
            </w:r>
            <w:r w:rsidRPr="004C5F38">
              <w:rPr>
                <w:rFonts w:ascii="Times New Roman" w:hAnsi="Times New Roman"/>
                <w:sz w:val="18"/>
                <w:szCs w:val="18"/>
                <w:lang w:val="en-US"/>
              </w:rPr>
              <w:tab/>
              <w:t>In case of discrepancies between General Terms and Conditions and a contract, the provisions of the l contract shall prevail.</w:t>
            </w:r>
          </w:p>
          <w:p w14:paraId="18B79A49" w14:textId="77777777" w:rsidR="007A63B2" w:rsidRPr="004C5F38" w:rsidRDefault="007A63B2" w:rsidP="00BF3385">
            <w:pPr>
              <w:spacing w:line="240" w:lineRule="auto"/>
              <w:ind w:left="709" w:hanging="481"/>
              <w:rPr>
                <w:rFonts w:ascii="Times New Roman" w:hAnsi="Times New Roman"/>
                <w:sz w:val="18"/>
                <w:szCs w:val="18"/>
                <w:lang w:val="en-US"/>
              </w:rPr>
            </w:pPr>
            <w:r w:rsidRPr="004C5F38">
              <w:rPr>
                <w:rFonts w:ascii="Times New Roman" w:hAnsi="Times New Roman"/>
                <w:sz w:val="18"/>
                <w:szCs w:val="18"/>
                <w:lang w:val="en-US"/>
              </w:rPr>
              <w:lastRenderedPageBreak/>
              <w:t>4.</w:t>
            </w:r>
            <w:r w:rsidRPr="004C5F38">
              <w:rPr>
                <w:rFonts w:ascii="Times New Roman" w:hAnsi="Times New Roman"/>
                <w:sz w:val="18"/>
                <w:szCs w:val="18"/>
                <w:lang w:val="en-US"/>
              </w:rPr>
              <w:tab/>
              <w:t>These General Terms and Conditions are issued in Russian and an English version. The Russian version shall prevail in case of discrepancies.</w:t>
            </w:r>
          </w:p>
          <w:p w14:paraId="56A690F9" w14:textId="77777777" w:rsidR="007A63B2" w:rsidRPr="004C5F38" w:rsidRDefault="007A63B2" w:rsidP="00BF3385">
            <w:pPr>
              <w:spacing w:line="240" w:lineRule="auto"/>
              <w:ind w:hanging="481"/>
              <w:rPr>
                <w:rFonts w:ascii="Times New Roman" w:hAnsi="Times New Roman"/>
                <w:sz w:val="18"/>
                <w:szCs w:val="18"/>
                <w:lang w:val="en-US"/>
              </w:rPr>
            </w:pPr>
          </w:p>
          <w:p w14:paraId="4F1491F9" w14:textId="2F850ABA" w:rsidR="007A63B2" w:rsidRPr="004C5F38" w:rsidRDefault="007A63B2" w:rsidP="0019383C">
            <w:pPr>
              <w:spacing w:line="240" w:lineRule="auto"/>
              <w:ind w:left="709" w:hanging="481"/>
              <w:rPr>
                <w:rFonts w:ascii="Times New Roman" w:hAnsi="Times New Roman"/>
                <w:sz w:val="18"/>
                <w:szCs w:val="18"/>
                <w:lang w:val="en-US"/>
              </w:rPr>
            </w:pPr>
            <w:r w:rsidRPr="002D3F1D">
              <w:rPr>
                <w:rFonts w:ascii="Times New Roman" w:hAnsi="Times New Roman"/>
                <w:sz w:val="18"/>
                <w:szCs w:val="18"/>
                <w:lang w:val="en-US"/>
              </w:rPr>
              <w:t>5.</w:t>
            </w:r>
            <w:r w:rsidRPr="002D3F1D">
              <w:rPr>
                <w:rFonts w:ascii="Times New Roman" w:hAnsi="Times New Roman"/>
                <w:sz w:val="18"/>
                <w:szCs w:val="18"/>
                <w:lang w:val="en-US"/>
              </w:rPr>
              <w:tab/>
              <w:t xml:space="preserve">These General Terms and Conditions shall become effective as </w:t>
            </w:r>
            <w:r w:rsidR="0019383C" w:rsidRPr="002D3F1D">
              <w:rPr>
                <w:rFonts w:ascii="Times New Roman" w:hAnsi="Times New Roman"/>
                <w:sz w:val="18"/>
                <w:szCs w:val="18"/>
                <w:lang w:val="en-US"/>
              </w:rPr>
              <w:t xml:space="preserve">of </w:t>
            </w:r>
            <w:r w:rsidR="000C7D3E" w:rsidRPr="002D3F1D">
              <w:rPr>
                <w:rFonts w:ascii="Times New Roman" w:hAnsi="Times New Roman"/>
                <w:sz w:val="18"/>
                <w:szCs w:val="18"/>
                <w:lang w:val="en-US"/>
              </w:rPr>
              <w:t>15</w:t>
            </w:r>
            <w:r w:rsidR="000C7D3E" w:rsidRPr="002D3F1D">
              <w:rPr>
                <w:rFonts w:ascii="Times New Roman" w:hAnsi="Times New Roman"/>
                <w:sz w:val="18"/>
                <w:szCs w:val="18"/>
                <w:vertAlign w:val="superscript"/>
                <w:lang w:val="en-US"/>
              </w:rPr>
              <w:t>th</w:t>
            </w:r>
            <w:r w:rsidR="000C7D3E" w:rsidRPr="002D3F1D">
              <w:rPr>
                <w:rFonts w:ascii="Times New Roman" w:hAnsi="Times New Roman"/>
                <w:sz w:val="18"/>
                <w:szCs w:val="18"/>
                <w:lang w:val="en-US"/>
              </w:rPr>
              <w:t xml:space="preserve"> of December </w:t>
            </w:r>
            <w:r w:rsidR="0019383C" w:rsidRPr="002D3F1D">
              <w:rPr>
                <w:rFonts w:ascii="Times New Roman" w:hAnsi="Times New Roman"/>
                <w:sz w:val="18"/>
                <w:szCs w:val="18"/>
                <w:lang w:val="en-US"/>
              </w:rPr>
              <w:t>2023</w:t>
            </w:r>
            <w:r w:rsidRPr="002D3F1D">
              <w:rPr>
                <w:rFonts w:ascii="Times New Roman" w:hAnsi="Times New Roman"/>
                <w:sz w:val="18"/>
                <w:szCs w:val="18"/>
                <w:lang w:val="en-US"/>
              </w:rPr>
              <w:t xml:space="preserve"> and shall be applicable towards all contracts, concluded by the Supplier</w:t>
            </w:r>
            <w:r w:rsidRPr="004C5F38">
              <w:rPr>
                <w:rFonts w:ascii="Times New Roman" w:hAnsi="Times New Roman"/>
                <w:sz w:val="18"/>
                <w:szCs w:val="18"/>
                <w:lang w:val="en-US"/>
              </w:rPr>
              <w:t>.</w:t>
            </w:r>
          </w:p>
        </w:tc>
      </w:tr>
      <w:tr w:rsidR="007A63B2" w:rsidRPr="00593167" w14:paraId="2B4A9359" w14:textId="77777777" w:rsidTr="00A25214">
        <w:tc>
          <w:tcPr>
            <w:tcW w:w="5595" w:type="dxa"/>
          </w:tcPr>
          <w:p w14:paraId="64D163FE" w14:textId="77777777" w:rsidR="007A63B2" w:rsidRPr="00593167" w:rsidRDefault="007A63B2" w:rsidP="00BF3385">
            <w:pPr>
              <w:snapToGrid w:val="0"/>
              <w:spacing w:line="240" w:lineRule="auto"/>
              <w:rPr>
                <w:rFonts w:ascii="Times New Roman" w:hAnsi="Times New Roman"/>
                <w:b/>
                <w:sz w:val="18"/>
                <w:szCs w:val="18"/>
                <w:lang w:val="en-US"/>
              </w:rPr>
            </w:pPr>
          </w:p>
        </w:tc>
        <w:tc>
          <w:tcPr>
            <w:tcW w:w="5420" w:type="dxa"/>
          </w:tcPr>
          <w:p w14:paraId="4FF5FF28" w14:textId="77777777" w:rsidR="007A63B2" w:rsidRPr="00593167" w:rsidRDefault="007A63B2" w:rsidP="00BF3385">
            <w:pPr>
              <w:pStyle w:val="ad"/>
              <w:snapToGrid w:val="0"/>
              <w:spacing w:line="240" w:lineRule="auto"/>
              <w:jc w:val="both"/>
              <w:rPr>
                <w:rFonts w:ascii="Times New Roman" w:hAnsi="Times New Roman"/>
                <w:iCs/>
                <w:sz w:val="18"/>
                <w:szCs w:val="18"/>
                <w:lang w:val="en-GB"/>
              </w:rPr>
            </w:pPr>
          </w:p>
        </w:tc>
      </w:tr>
    </w:tbl>
    <w:p w14:paraId="4A1E89D8" w14:textId="39D3EEA8" w:rsidR="00E95DD6" w:rsidRPr="005D05F9" w:rsidRDefault="00E95DD6">
      <w:pPr>
        <w:rPr>
          <w:rFonts w:ascii="Times New Roman" w:hAnsi="Times New Roman"/>
          <w:sz w:val="18"/>
          <w:szCs w:val="18"/>
          <w:lang w:val="en-US"/>
        </w:rPr>
      </w:pPr>
    </w:p>
    <w:p w14:paraId="12777994" w14:textId="77777777" w:rsidR="00E95DD6" w:rsidRPr="005D05F9" w:rsidRDefault="00E95DD6" w:rsidP="00E95DD6">
      <w:pPr>
        <w:ind w:left="-426"/>
        <w:rPr>
          <w:lang w:val="en-US"/>
        </w:rPr>
      </w:pPr>
    </w:p>
    <w:sectPr w:rsidR="00E95DD6" w:rsidRPr="005D05F9" w:rsidSect="008C694D">
      <w:footerReference w:type="even" r:id="rId8"/>
      <w:footerReference w:type="default" r:id="rId9"/>
      <w:pgSz w:w="11905" w:h="16837" w:code="9"/>
      <w:pgMar w:top="426" w:right="1418" w:bottom="567" w:left="1701" w:header="426"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8BC7F" w14:textId="77777777" w:rsidR="00940BEB" w:rsidRDefault="00940BEB" w:rsidP="00336DAA">
      <w:pPr>
        <w:spacing w:line="240" w:lineRule="auto"/>
      </w:pPr>
      <w:r>
        <w:separator/>
      </w:r>
    </w:p>
  </w:endnote>
  <w:endnote w:type="continuationSeparator" w:id="0">
    <w:p w14:paraId="49269302" w14:textId="77777777" w:rsidR="00940BEB" w:rsidRDefault="00940BEB" w:rsidP="00336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ACF0" w14:textId="77777777" w:rsidR="001D4150" w:rsidRDefault="00370C91" w:rsidP="00BB7487">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8</w:t>
    </w:r>
    <w:r>
      <w:rPr>
        <w:rStyle w:val="a3"/>
      </w:rPr>
      <w:fldChar w:fldCharType="end"/>
    </w:r>
  </w:p>
  <w:p w14:paraId="2CE778DD" w14:textId="77777777" w:rsidR="001D4150" w:rsidRDefault="00940BEB" w:rsidP="00266F9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8493" w14:textId="5A7FB42B" w:rsidR="001D4150" w:rsidRPr="00266F9B" w:rsidRDefault="00370C91" w:rsidP="00336DAA">
    <w:pPr>
      <w:pStyle w:val="ab"/>
      <w:framePr w:wrap="around" w:vAnchor="text" w:hAnchor="page" w:x="6435" w:y="108"/>
      <w:jc w:val="center"/>
      <w:rPr>
        <w:rStyle w:val="a3"/>
        <w:sz w:val="16"/>
        <w:szCs w:val="16"/>
      </w:rPr>
    </w:pPr>
    <w:r w:rsidRPr="00266F9B">
      <w:rPr>
        <w:rStyle w:val="a3"/>
        <w:sz w:val="16"/>
        <w:szCs w:val="16"/>
      </w:rPr>
      <w:fldChar w:fldCharType="begin"/>
    </w:r>
    <w:r w:rsidRPr="00266F9B">
      <w:rPr>
        <w:rStyle w:val="a3"/>
        <w:sz w:val="16"/>
        <w:szCs w:val="16"/>
      </w:rPr>
      <w:instrText xml:space="preserve">PAGE  </w:instrText>
    </w:r>
    <w:r w:rsidRPr="00266F9B">
      <w:rPr>
        <w:rStyle w:val="a3"/>
        <w:sz w:val="16"/>
        <w:szCs w:val="16"/>
      </w:rPr>
      <w:fldChar w:fldCharType="separate"/>
    </w:r>
    <w:r w:rsidR="00D34619">
      <w:rPr>
        <w:rStyle w:val="a3"/>
        <w:noProof/>
        <w:sz w:val="16"/>
        <w:szCs w:val="16"/>
      </w:rPr>
      <w:t>8</w:t>
    </w:r>
    <w:r w:rsidRPr="00266F9B">
      <w:rPr>
        <w:rStyle w:val="a3"/>
        <w:sz w:val="16"/>
        <w:szCs w:val="16"/>
      </w:rPr>
      <w:fldChar w:fldCharType="end"/>
    </w:r>
  </w:p>
  <w:p w14:paraId="71BEE1AD" w14:textId="77777777" w:rsidR="001D4150" w:rsidRDefault="00940BEB" w:rsidP="00266F9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0FCA4" w14:textId="77777777" w:rsidR="00940BEB" w:rsidRDefault="00940BEB" w:rsidP="00336DAA">
      <w:pPr>
        <w:spacing w:line="240" w:lineRule="auto"/>
      </w:pPr>
      <w:r>
        <w:separator/>
      </w:r>
    </w:p>
  </w:footnote>
  <w:footnote w:type="continuationSeparator" w:id="0">
    <w:p w14:paraId="099BA079" w14:textId="77777777" w:rsidR="00940BEB" w:rsidRDefault="00940BEB" w:rsidP="00336D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576"/>
        </w:tabs>
        <w:ind w:left="57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ED0BDD"/>
    <w:multiLevelType w:val="hybridMultilevel"/>
    <w:tmpl w:val="3282331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3357A9"/>
    <w:multiLevelType w:val="hybridMultilevel"/>
    <w:tmpl w:val="6AF25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4A0401"/>
    <w:multiLevelType w:val="hybridMultilevel"/>
    <w:tmpl w:val="9F24AF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7D57B78"/>
    <w:multiLevelType w:val="hybridMultilevel"/>
    <w:tmpl w:val="803033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795234"/>
    <w:multiLevelType w:val="hybridMultilevel"/>
    <w:tmpl w:val="04EE74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A27C30"/>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576"/>
        </w:tabs>
        <w:ind w:left="57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OXOJSW1oB4979VUZLxE6ksKxEZoNWPd4+PxkB57wtgEZMR8bLFBJJj3MtfxL1SSPf9K/i73RJ0MhIQOTRJuyA==" w:salt="E0B5x+W6fF8YgyUxXno7V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22"/>
    <w:rsid w:val="0000008F"/>
    <w:rsid w:val="00012DEB"/>
    <w:rsid w:val="00014333"/>
    <w:rsid w:val="00030685"/>
    <w:rsid w:val="0003444E"/>
    <w:rsid w:val="0005430F"/>
    <w:rsid w:val="00056245"/>
    <w:rsid w:val="000675B5"/>
    <w:rsid w:val="00086CA0"/>
    <w:rsid w:val="000A5E5F"/>
    <w:rsid w:val="000A6C45"/>
    <w:rsid w:val="000B144B"/>
    <w:rsid w:val="000C22E7"/>
    <w:rsid w:val="000C4363"/>
    <w:rsid w:val="000C7D3E"/>
    <w:rsid w:val="000E1996"/>
    <w:rsid w:val="00123C43"/>
    <w:rsid w:val="001338E6"/>
    <w:rsid w:val="00133EF2"/>
    <w:rsid w:val="00187523"/>
    <w:rsid w:val="00191A31"/>
    <w:rsid w:val="00191CF8"/>
    <w:rsid w:val="0019383C"/>
    <w:rsid w:val="001D06C5"/>
    <w:rsid w:val="001D351B"/>
    <w:rsid w:val="001E7B7A"/>
    <w:rsid w:val="001F24BA"/>
    <w:rsid w:val="001F4134"/>
    <w:rsid w:val="001F5E6F"/>
    <w:rsid w:val="002042C1"/>
    <w:rsid w:val="002046B7"/>
    <w:rsid w:val="0020724E"/>
    <w:rsid w:val="00214E6B"/>
    <w:rsid w:val="002210B9"/>
    <w:rsid w:val="0022571D"/>
    <w:rsid w:val="00227CCF"/>
    <w:rsid w:val="00235478"/>
    <w:rsid w:val="00241828"/>
    <w:rsid w:val="00251D51"/>
    <w:rsid w:val="00251D5A"/>
    <w:rsid w:val="00262285"/>
    <w:rsid w:val="00263B0A"/>
    <w:rsid w:val="00264216"/>
    <w:rsid w:val="002870DB"/>
    <w:rsid w:val="002B1357"/>
    <w:rsid w:val="002B405A"/>
    <w:rsid w:val="002C672E"/>
    <w:rsid w:val="002D3F1D"/>
    <w:rsid w:val="002D5215"/>
    <w:rsid w:val="002E1F02"/>
    <w:rsid w:val="002F5CBA"/>
    <w:rsid w:val="00300912"/>
    <w:rsid w:val="003365D3"/>
    <w:rsid w:val="00336DAA"/>
    <w:rsid w:val="003373A5"/>
    <w:rsid w:val="00341977"/>
    <w:rsid w:val="00342B0D"/>
    <w:rsid w:val="0034760D"/>
    <w:rsid w:val="00352649"/>
    <w:rsid w:val="003526C3"/>
    <w:rsid w:val="00355745"/>
    <w:rsid w:val="00362128"/>
    <w:rsid w:val="00364C18"/>
    <w:rsid w:val="00370C91"/>
    <w:rsid w:val="003A4405"/>
    <w:rsid w:val="003A5221"/>
    <w:rsid w:val="003C7CC7"/>
    <w:rsid w:val="003E5117"/>
    <w:rsid w:val="003F5E63"/>
    <w:rsid w:val="0041097F"/>
    <w:rsid w:val="0041118F"/>
    <w:rsid w:val="004200F7"/>
    <w:rsid w:val="00422B23"/>
    <w:rsid w:val="00422FF3"/>
    <w:rsid w:val="00427859"/>
    <w:rsid w:val="00430B3E"/>
    <w:rsid w:val="00436B3A"/>
    <w:rsid w:val="00445830"/>
    <w:rsid w:val="004518E3"/>
    <w:rsid w:val="00456E37"/>
    <w:rsid w:val="004646CC"/>
    <w:rsid w:val="00482009"/>
    <w:rsid w:val="004864B1"/>
    <w:rsid w:val="00496A45"/>
    <w:rsid w:val="004A28AD"/>
    <w:rsid w:val="004A3950"/>
    <w:rsid w:val="004B165E"/>
    <w:rsid w:val="004B548D"/>
    <w:rsid w:val="004C1F50"/>
    <w:rsid w:val="004C5F38"/>
    <w:rsid w:val="004D539E"/>
    <w:rsid w:val="004E2C3A"/>
    <w:rsid w:val="004E4E4F"/>
    <w:rsid w:val="004E5BC9"/>
    <w:rsid w:val="00505F38"/>
    <w:rsid w:val="00512067"/>
    <w:rsid w:val="00512720"/>
    <w:rsid w:val="005154C8"/>
    <w:rsid w:val="00517AF2"/>
    <w:rsid w:val="00527753"/>
    <w:rsid w:val="005428EF"/>
    <w:rsid w:val="00542E8F"/>
    <w:rsid w:val="00546C2D"/>
    <w:rsid w:val="005602B8"/>
    <w:rsid w:val="00583865"/>
    <w:rsid w:val="00592536"/>
    <w:rsid w:val="005973F2"/>
    <w:rsid w:val="005974B7"/>
    <w:rsid w:val="005B0500"/>
    <w:rsid w:val="005C0F03"/>
    <w:rsid w:val="005D05F9"/>
    <w:rsid w:val="005D3C98"/>
    <w:rsid w:val="005E37D3"/>
    <w:rsid w:val="005E6A4B"/>
    <w:rsid w:val="005E7687"/>
    <w:rsid w:val="005E788D"/>
    <w:rsid w:val="005F2ACD"/>
    <w:rsid w:val="005F734F"/>
    <w:rsid w:val="00600322"/>
    <w:rsid w:val="00607FB1"/>
    <w:rsid w:val="0061241C"/>
    <w:rsid w:val="00614D86"/>
    <w:rsid w:val="006253EE"/>
    <w:rsid w:val="00644F51"/>
    <w:rsid w:val="006454E6"/>
    <w:rsid w:val="00652666"/>
    <w:rsid w:val="00652DB0"/>
    <w:rsid w:val="00652EA7"/>
    <w:rsid w:val="00653601"/>
    <w:rsid w:val="006541C2"/>
    <w:rsid w:val="00657502"/>
    <w:rsid w:val="00667E5D"/>
    <w:rsid w:val="0067526A"/>
    <w:rsid w:val="006A5289"/>
    <w:rsid w:val="006B297C"/>
    <w:rsid w:val="006C7671"/>
    <w:rsid w:val="00700C44"/>
    <w:rsid w:val="00705D5B"/>
    <w:rsid w:val="007123C8"/>
    <w:rsid w:val="007126C8"/>
    <w:rsid w:val="007264CB"/>
    <w:rsid w:val="00730A93"/>
    <w:rsid w:val="00733042"/>
    <w:rsid w:val="007354CD"/>
    <w:rsid w:val="00742054"/>
    <w:rsid w:val="00751538"/>
    <w:rsid w:val="00753F55"/>
    <w:rsid w:val="00771BE8"/>
    <w:rsid w:val="0077335E"/>
    <w:rsid w:val="00781A4B"/>
    <w:rsid w:val="0079290A"/>
    <w:rsid w:val="007A355D"/>
    <w:rsid w:val="007A63B2"/>
    <w:rsid w:val="007A7B48"/>
    <w:rsid w:val="007A7C11"/>
    <w:rsid w:val="007B5C10"/>
    <w:rsid w:val="007E1659"/>
    <w:rsid w:val="007E27EF"/>
    <w:rsid w:val="00813CB9"/>
    <w:rsid w:val="0083429B"/>
    <w:rsid w:val="00843B83"/>
    <w:rsid w:val="00861F91"/>
    <w:rsid w:val="00864C8B"/>
    <w:rsid w:val="00864E6B"/>
    <w:rsid w:val="00883F38"/>
    <w:rsid w:val="00885A73"/>
    <w:rsid w:val="00897959"/>
    <w:rsid w:val="008A6084"/>
    <w:rsid w:val="008B4E2B"/>
    <w:rsid w:val="008B6BDB"/>
    <w:rsid w:val="008B71D9"/>
    <w:rsid w:val="008C0191"/>
    <w:rsid w:val="008D393F"/>
    <w:rsid w:val="008E0954"/>
    <w:rsid w:val="008F1A13"/>
    <w:rsid w:val="00903CF4"/>
    <w:rsid w:val="00915033"/>
    <w:rsid w:val="0092487A"/>
    <w:rsid w:val="00933E24"/>
    <w:rsid w:val="00940BEB"/>
    <w:rsid w:val="009424F0"/>
    <w:rsid w:val="00942EAF"/>
    <w:rsid w:val="00944709"/>
    <w:rsid w:val="00944AE7"/>
    <w:rsid w:val="009549C4"/>
    <w:rsid w:val="00957CB1"/>
    <w:rsid w:val="009730C7"/>
    <w:rsid w:val="0098089F"/>
    <w:rsid w:val="00997D20"/>
    <w:rsid w:val="009B2B42"/>
    <w:rsid w:val="009B3834"/>
    <w:rsid w:val="009B5A61"/>
    <w:rsid w:val="009C4776"/>
    <w:rsid w:val="009D508F"/>
    <w:rsid w:val="009D6948"/>
    <w:rsid w:val="009E5EC6"/>
    <w:rsid w:val="009F56AD"/>
    <w:rsid w:val="00A17DEB"/>
    <w:rsid w:val="00A25214"/>
    <w:rsid w:val="00A307F2"/>
    <w:rsid w:val="00A30BC4"/>
    <w:rsid w:val="00A36827"/>
    <w:rsid w:val="00A37EF7"/>
    <w:rsid w:val="00A53898"/>
    <w:rsid w:val="00A6639B"/>
    <w:rsid w:val="00A80C2D"/>
    <w:rsid w:val="00A81DAE"/>
    <w:rsid w:val="00A85098"/>
    <w:rsid w:val="00A92A2C"/>
    <w:rsid w:val="00A92CEA"/>
    <w:rsid w:val="00A9319C"/>
    <w:rsid w:val="00AB6985"/>
    <w:rsid w:val="00AC184C"/>
    <w:rsid w:val="00AC3EA9"/>
    <w:rsid w:val="00AC6F5D"/>
    <w:rsid w:val="00AD5CDC"/>
    <w:rsid w:val="00AE02EF"/>
    <w:rsid w:val="00AE481E"/>
    <w:rsid w:val="00AE6860"/>
    <w:rsid w:val="00AF0EE2"/>
    <w:rsid w:val="00AF65BF"/>
    <w:rsid w:val="00AF74A4"/>
    <w:rsid w:val="00B30EA3"/>
    <w:rsid w:val="00B318EF"/>
    <w:rsid w:val="00B44E07"/>
    <w:rsid w:val="00B574EE"/>
    <w:rsid w:val="00B57C5E"/>
    <w:rsid w:val="00B602F0"/>
    <w:rsid w:val="00B61D2F"/>
    <w:rsid w:val="00B643BC"/>
    <w:rsid w:val="00B64A0D"/>
    <w:rsid w:val="00B808C1"/>
    <w:rsid w:val="00B861CB"/>
    <w:rsid w:val="00B86EF9"/>
    <w:rsid w:val="00B969A6"/>
    <w:rsid w:val="00BA2AFA"/>
    <w:rsid w:val="00BA4116"/>
    <w:rsid w:val="00BA4806"/>
    <w:rsid w:val="00BC0EF7"/>
    <w:rsid w:val="00BD1998"/>
    <w:rsid w:val="00BD2666"/>
    <w:rsid w:val="00BD4561"/>
    <w:rsid w:val="00BE47AB"/>
    <w:rsid w:val="00BF1CDE"/>
    <w:rsid w:val="00BF2538"/>
    <w:rsid w:val="00C173BB"/>
    <w:rsid w:val="00C203A5"/>
    <w:rsid w:val="00C43C36"/>
    <w:rsid w:val="00C60F2E"/>
    <w:rsid w:val="00C833FF"/>
    <w:rsid w:val="00CC56ED"/>
    <w:rsid w:val="00CD684D"/>
    <w:rsid w:val="00CE360A"/>
    <w:rsid w:val="00D010A1"/>
    <w:rsid w:val="00D11EE5"/>
    <w:rsid w:val="00D17E7D"/>
    <w:rsid w:val="00D20D6C"/>
    <w:rsid w:val="00D2528C"/>
    <w:rsid w:val="00D314BC"/>
    <w:rsid w:val="00D34619"/>
    <w:rsid w:val="00D421C2"/>
    <w:rsid w:val="00D5560E"/>
    <w:rsid w:val="00D56E1D"/>
    <w:rsid w:val="00D626D2"/>
    <w:rsid w:val="00D701CE"/>
    <w:rsid w:val="00D761A7"/>
    <w:rsid w:val="00D82536"/>
    <w:rsid w:val="00D83F88"/>
    <w:rsid w:val="00D853FE"/>
    <w:rsid w:val="00D951F1"/>
    <w:rsid w:val="00DB0662"/>
    <w:rsid w:val="00DB2B55"/>
    <w:rsid w:val="00DD268B"/>
    <w:rsid w:val="00DD54C2"/>
    <w:rsid w:val="00DD5EF5"/>
    <w:rsid w:val="00DD6786"/>
    <w:rsid w:val="00DE06E1"/>
    <w:rsid w:val="00DE1DC7"/>
    <w:rsid w:val="00DE3222"/>
    <w:rsid w:val="00DE6B99"/>
    <w:rsid w:val="00DF062C"/>
    <w:rsid w:val="00E02116"/>
    <w:rsid w:val="00E02E15"/>
    <w:rsid w:val="00E24C9A"/>
    <w:rsid w:val="00E32D53"/>
    <w:rsid w:val="00E46FB2"/>
    <w:rsid w:val="00E47B17"/>
    <w:rsid w:val="00E51012"/>
    <w:rsid w:val="00E53485"/>
    <w:rsid w:val="00E65227"/>
    <w:rsid w:val="00E659FC"/>
    <w:rsid w:val="00E95DD6"/>
    <w:rsid w:val="00E978D0"/>
    <w:rsid w:val="00EA010A"/>
    <w:rsid w:val="00EA33C2"/>
    <w:rsid w:val="00EA4095"/>
    <w:rsid w:val="00EA48E3"/>
    <w:rsid w:val="00EB1D91"/>
    <w:rsid w:val="00EC0CCE"/>
    <w:rsid w:val="00EC7214"/>
    <w:rsid w:val="00ED15F2"/>
    <w:rsid w:val="00ED591A"/>
    <w:rsid w:val="00EE78CA"/>
    <w:rsid w:val="00EF7747"/>
    <w:rsid w:val="00F2229A"/>
    <w:rsid w:val="00F3122B"/>
    <w:rsid w:val="00F41262"/>
    <w:rsid w:val="00F42270"/>
    <w:rsid w:val="00F66944"/>
    <w:rsid w:val="00F72975"/>
    <w:rsid w:val="00F76090"/>
    <w:rsid w:val="00F763B7"/>
    <w:rsid w:val="00F8373B"/>
    <w:rsid w:val="00F83C77"/>
    <w:rsid w:val="00FA1900"/>
    <w:rsid w:val="00FA2C5E"/>
    <w:rsid w:val="00FB0204"/>
    <w:rsid w:val="00FC2351"/>
    <w:rsid w:val="00FD40ED"/>
    <w:rsid w:val="00FE227B"/>
    <w:rsid w:val="00FF3E8F"/>
    <w:rsid w:val="00FF4D07"/>
    <w:rsid w:val="00FF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B9AA"/>
  <w15:chartTrackingRefBased/>
  <w15:docId w15:val="{1E41471D-C1EF-478E-A0E8-5FFBD470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B2"/>
    <w:pPr>
      <w:widowControl w:val="0"/>
      <w:suppressAutoHyphens/>
      <w:overflowPunct w:val="0"/>
      <w:autoSpaceDE w:val="0"/>
      <w:spacing w:after="0" w:line="360" w:lineRule="exact"/>
      <w:jc w:val="both"/>
      <w:textAlignment w:val="baseline"/>
    </w:pPr>
    <w:rPr>
      <w:rFonts w:ascii="Arial" w:eastAsia="Times New Roman" w:hAnsi="Arial" w:cs="Times New Roman"/>
      <w:kern w:val="1"/>
      <w:sz w:val="20"/>
      <w:szCs w:val="20"/>
      <w:lang w:val="de-DE" w:eastAsia="ar-SA"/>
    </w:rPr>
  </w:style>
  <w:style w:type="paragraph" w:styleId="1">
    <w:name w:val="heading 1"/>
    <w:basedOn w:val="a"/>
    <w:next w:val="a"/>
    <w:link w:val="10"/>
    <w:qFormat/>
    <w:rsid w:val="007A63B2"/>
    <w:pPr>
      <w:keepNext/>
      <w:numPr>
        <w:numId w:val="1"/>
      </w:numP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3B2"/>
    <w:rPr>
      <w:rFonts w:ascii="Arial" w:eastAsia="Times New Roman" w:hAnsi="Arial" w:cs="Times New Roman"/>
      <w:b/>
      <w:kern w:val="1"/>
      <w:szCs w:val="20"/>
      <w:lang w:val="de-DE" w:eastAsia="ar-SA"/>
    </w:rPr>
  </w:style>
  <w:style w:type="character" w:customStyle="1" w:styleId="Absatz-Standardschriftart2">
    <w:name w:val="Absatz-Standardschriftart2"/>
    <w:rsid w:val="007A63B2"/>
  </w:style>
  <w:style w:type="character" w:customStyle="1" w:styleId="Absatz-Standardschriftart1">
    <w:name w:val="Absatz-Standardschriftart1"/>
    <w:rsid w:val="007A63B2"/>
  </w:style>
  <w:style w:type="character" w:customStyle="1" w:styleId="Funotenzeichen1">
    <w:name w:val="Fußnotenzeichen1"/>
    <w:rsid w:val="007A63B2"/>
    <w:rPr>
      <w:position w:val="5"/>
      <w:sz w:val="20"/>
    </w:rPr>
  </w:style>
  <w:style w:type="character" w:styleId="a3">
    <w:name w:val="page number"/>
    <w:basedOn w:val="Absatz-Standardschriftart1"/>
    <w:rsid w:val="007A63B2"/>
  </w:style>
  <w:style w:type="character" w:customStyle="1" w:styleId="Nummerierungszeichen">
    <w:name w:val="Nummerierungszeichen"/>
    <w:rsid w:val="007A63B2"/>
  </w:style>
  <w:style w:type="paragraph" w:customStyle="1" w:styleId="berschrift">
    <w:name w:val="Überschrift"/>
    <w:basedOn w:val="a"/>
    <w:next w:val="a4"/>
    <w:rsid w:val="007A63B2"/>
    <w:pPr>
      <w:keepNext/>
      <w:spacing w:before="240" w:after="120"/>
    </w:pPr>
    <w:rPr>
      <w:rFonts w:eastAsia="MS Mincho" w:cs="Tahoma"/>
      <w:sz w:val="28"/>
      <w:szCs w:val="28"/>
    </w:rPr>
  </w:style>
  <w:style w:type="paragraph" w:styleId="a4">
    <w:name w:val="Body Text"/>
    <w:basedOn w:val="a"/>
    <w:link w:val="a5"/>
    <w:rsid w:val="007A63B2"/>
    <w:pPr>
      <w:spacing w:after="120"/>
    </w:pPr>
  </w:style>
  <w:style w:type="character" w:customStyle="1" w:styleId="a5">
    <w:name w:val="Основной текст Знак"/>
    <w:basedOn w:val="a0"/>
    <w:link w:val="a4"/>
    <w:rsid w:val="007A63B2"/>
    <w:rPr>
      <w:rFonts w:ascii="Arial" w:eastAsia="Times New Roman" w:hAnsi="Arial" w:cs="Times New Roman"/>
      <w:kern w:val="1"/>
      <w:sz w:val="20"/>
      <w:szCs w:val="20"/>
      <w:lang w:val="de-DE" w:eastAsia="ar-SA"/>
    </w:rPr>
  </w:style>
  <w:style w:type="paragraph" w:styleId="a6">
    <w:name w:val="List"/>
    <w:basedOn w:val="a4"/>
    <w:rsid w:val="007A63B2"/>
    <w:rPr>
      <w:rFonts w:cs="Tahoma"/>
    </w:rPr>
  </w:style>
  <w:style w:type="paragraph" w:customStyle="1" w:styleId="Beschriftung2">
    <w:name w:val="Beschriftung2"/>
    <w:basedOn w:val="a"/>
    <w:rsid w:val="007A63B2"/>
    <w:pPr>
      <w:suppressLineNumbers/>
      <w:spacing w:before="120" w:after="120"/>
    </w:pPr>
    <w:rPr>
      <w:rFonts w:cs="Tahoma"/>
      <w:i/>
      <w:iCs/>
      <w:sz w:val="24"/>
      <w:szCs w:val="24"/>
    </w:rPr>
  </w:style>
  <w:style w:type="paragraph" w:customStyle="1" w:styleId="Verzeichnis">
    <w:name w:val="Verzeichnis"/>
    <w:basedOn w:val="a"/>
    <w:rsid w:val="007A63B2"/>
    <w:pPr>
      <w:suppressLineNumbers/>
    </w:pPr>
    <w:rPr>
      <w:rFonts w:cs="Tahoma"/>
    </w:rPr>
  </w:style>
  <w:style w:type="paragraph" w:customStyle="1" w:styleId="Beschriftung1">
    <w:name w:val="Beschriftung1"/>
    <w:basedOn w:val="a"/>
    <w:rsid w:val="007A63B2"/>
    <w:pPr>
      <w:suppressLineNumbers/>
      <w:spacing w:before="120" w:after="120"/>
    </w:pPr>
    <w:rPr>
      <w:rFonts w:cs="Tahoma"/>
      <w:i/>
      <w:iCs/>
      <w:sz w:val="24"/>
      <w:szCs w:val="24"/>
    </w:rPr>
  </w:style>
  <w:style w:type="paragraph" w:customStyle="1" w:styleId="Anschrift1zg">
    <w:name w:val="Anschrift 1 zg"/>
    <w:rsid w:val="007A63B2"/>
    <w:pPr>
      <w:widowControl w:val="0"/>
      <w:suppressAutoHyphens/>
      <w:overflowPunct w:val="0"/>
      <w:autoSpaceDE w:val="0"/>
      <w:spacing w:after="0" w:line="240" w:lineRule="auto"/>
      <w:jc w:val="both"/>
      <w:textAlignment w:val="baseline"/>
    </w:pPr>
    <w:rPr>
      <w:rFonts w:ascii="Courier" w:eastAsia="Arial" w:hAnsi="Courier" w:cs="Times New Roman"/>
      <w:sz w:val="20"/>
      <w:szCs w:val="20"/>
      <w:lang w:val="de-DE" w:eastAsia="ar-SA"/>
    </w:rPr>
  </w:style>
  <w:style w:type="paragraph" w:customStyle="1" w:styleId="1xeingerckt15zg">
    <w:name w:val="1 x eingerückt 1.5 zg"/>
    <w:rsid w:val="007A63B2"/>
    <w:pPr>
      <w:widowControl w:val="0"/>
      <w:tabs>
        <w:tab w:val="left" w:pos="2137"/>
      </w:tabs>
      <w:suppressAutoHyphens/>
      <w:overflowPunct w:val="0"/>
      <w:autoSpaceDE w:val="0"/>
      <w:spacing w:after="0" w:line="360" w:lineRule="exact"/>
      <w:ind w:left="714" w:hanging="601"/>
      <w:jc w:val="both"/>
      <w:textAlignment w:val="baseline"/>
    </w:pPr>
    <w:rPr>
      <w:rFonts w:ascii="Courier" w:eastAsia="Arial" w:hAnsi="Courier" w:cs="Times New Roman"/>
      <w:sz w:val="20"/>
      <w:szCs w:val="20"/>
      <w:lang w:val="de-DE" w:eastAsia="ar-SA"/>
    </w:rPr>
  </w:style>
  <w:style w:type="paragraph" w:customStyle="1" w:styleId="2xeingerckt15zg">
    <w:name w:val="2 x eingerückt 1.5 zg"/>
    <w:rsid w:val="007A63B2"/>
    <w:pPr>
      <w:widowControl w:val="0"/>
      <w:tabs>
        <w:tab w:val="left" w:pos="3579"/>
        <w:tab w:val="left" w:pos="4288"/>
      </w:tabs>
      <w:suppressAutoHyphens/>
      <w:overflowPunct w:val="0"/>
      <w:autoSpaceDE w:val="0"/>
      <w:spacing w:after="0" w:line="360" w:lineRule="exact"/>
      <w:ind w:left="1435" w:hanging="1196"/>
      <w:jc w:val="both"/>
      <w:textAlignment w:val="baseline"/>
    </w:pPr>
    <w:rPr>
      <w:rFonts w:ascii="Courier" w:eastAsia="Arial" w:hAnsi="Courier" w:cs="Times New Roman"/>
      <w:sz w:val="20"/>
      <w:szCs w:val="20"/>
      <w:lang w:val="de-DE" w:eastAsia="ar-SA"/>
    </w:rPr>
  </w:style>
  <w:style w:type="paragraph" w:customStyle="1" w:styleId="3xeingerckt15zg">
    <w:name w:val="3 x eingerückt 1.5 zg"/>
    <w:rsid w:val="007A63B2"/>
    <w:pPr>
      <w:widowControl w:val="0"/>
      <w:tabs>
        <w:tab w:val="left" w:pos="5019"/>
        <w:tab w:val="left" w:pos="5728"/>
        <w:tab w:val="left" w:pos="6437"/>
      </w:tabs>
      <w:suppressAutoHyphens/>
      <w:overflowPunct w:val="0"/>
      <w:autoSpaceDE w:val="0"/>
      <w:spacing w:after="0" w:line="360" w:lineRule="exact"/>
      <w:ind w:left="2155" w:hanging="1797"/>
      <w:jc w:val="both"/>
      <w:textAlignment w:val="baseline"/>
    </w:pPr>
    <w:rPr>
      <w:rFonts w:ascii="Courier" w:eastAsia="Arial" w:hAnsi="Courier" w:cs="Times New Roman"/>
      <w:sz w:val="20"/>
      <w:szCs w:val="20"/>
      <w:lang w:val="de-DE" w:eastAsia="ar-SA"/>
    </w:rPr>
  </w:style>
  <w:style w:type="paragraph" w:customStyle="1" w:styleId="4xeingerckt15zg">
    <w:name w:val="4 x eingerückt 1.5 zg"/>
    <w:rsid w:val="007A63B2"/>
    <w:pPr>
      <w:widowControl w:val="0"/>
      <w:tabs>
        <w:tab w:val="left" w:pos="6469"/>
        <w:tab w:val="left" w:pos="7178"/>
        <w:tab w:val="left" w:pos="7887"/>
        <w:tab w:val="left" w:pos="8596"/>
      </w:tabs>
      <w:suppressAutoHyphens/>
      <w:overflowPunct w:val="0"/>
      <w:autoSpaceDE w:val="0"/>
      <w:spacing w:after="0" w:line="360" w:lineRule="exact"/>
      <w:ind w:left="2880" w:hanging="2398"/>
      <w:jc w:val="both"/>
      <w:textAlignment w:val="baseline"/>
    </w:pPr>
    <w:rPr>
      <w:rFonts w:ascii="Courier" w:eastAsia="Arial" w:hAnsi="Courier" w:cs="Times New Roman"/>
      <w:sz w:val="20"/>
      <w:szCs w:val="20"/>
      <w:lang w:val="de-DE" w:eastAsia="ar-SA"/>
    </w:rPr>
  </w:style>
  <w:style w:type="paragraph" w:customStyle="1" w:styleId="5xeingerckt15zg">
    <w:name w:val="5 x eingerückt 1.5 zg"/>
    <w:rsid w:val="007A63B2"/>
    <w:pPr>
      <w:widowControl w:val="0"/>
      <w:tabs>
        <w:tab w:val="left" w:pos="7909"/>
        <w:tab w:val="left" w:pos="8618"/>
        <w:tab w:val="left" w:pos="9327"/>
        <w:tab w:val="left" w:pos="10036"/>
        <w:tab w:val="left" w:pos="10745"/>
      </w:tabs>
      <w:suppressAutoHyphens/>
      <w:overflowPunct w:val="0"/>
      <w:autoSpaceDE w:val="0"/>
      <w:spacing w:after="0" w:line="360" w:lineRule="exact"/>
      <w:ind w:left="3600" w:hanging="2999"/>
      <w:jc w:val="both"/>
      <w:textAlignment w:val="baseline"/>
    </w:pPr>
    <w:rPr>
      <w:rFonts w:ascii="Courier" w:eastAsia="Arial" w:hAnsi="Courier" w:cs="Times New Roman"/>
      <w:sz w:val="20"/>
      <w:szCs w:val="20"/>
      <w:lang w:val="de-DE" w:eastAsia="ar-SA"/>
    </w:rPr>
  </w:style>
  <w:style w:type="paragraph" w:customStyle="1" w:styleId="Zitatlreingerckt1zg">
    <w:name w:val="Zitat l + r eingerückt 1 zg"/>
    <w:rsid w:val="007A63B2"/>
    <w:pPr>
      <w:widowControl w:val="0"/>
      <w:suppressAutoHyphens/>
      <w:overflowPunct w:val="0"/>
      <w:autoSpaceDE w:val="0"/>
      <w:spacing w:after="0" w:line="240" w:lineRule="auto"/>
      <w:ind w:left="601" w:right="601"/>
      <w:jc w:val="both"/>
      <w:textAlignment w:val="baseline"/>
    </w:pPr>
    <w:rPr>
      <w:rFonts w:ascii="Courier" w:eastAsia="Arial" w:hAnsi="Courier" w:cs="Times New Roman"/>
      <w:sz w:val="20"/>
      <w:szCs w:val="20"/>
      <w:lang w:val="de-DE" w:eastAsia="ar-SA"/>
    </w:rPr>
  </w:style>
  <w:style w:type="paragraph" w:customStyle="1" w:styleId="A1Einzugrechts106">
    <w:name w:val="A1 + Einzug rechts 1.06"/>
    <w:rsid w:val="007A63B2"/>
    <w:pPr>
      <w:widowControl w:val="0"/>
      <w:tabs>
        <w:tab w:val="left" w:pos="2137"/>
      </w:tabs>
      <w:suppressAutoHyphens/>
      <w:overflowPunct w:val="0"/>
      <w:autoSpaceDE w:val="0"/>
      <w:spacing w:after="0" w:line="360" w:lineRule="exact"/>
      <w:ind w:left="714" w:right="601" w:hanging="601"/>
      <w:jc w:val="both"/>
      <w:textAlignment w:val="baseline"/>
    </w:pPr>
    <w:rPr>
      <w:rFonts w:ascii="Courier" w:eastAsia="Arial" w:hAnsi="Courier" w:cs="Times New Roman"/>
      <w:sz w:val="20"/>
      <w:szCs w:val="20"/>
      <w:lang w:val="de-DE" w:eastAsia="ar-SA"/>
    </w:rPr>
  </w:style>
  <w:style w:type="paragraph" w:styleId="a7">
    <w:name w:val="footnote text"/>
    <w:basedOn w:val="a"/>
    <w:link w:val="a8"/>
    <w:rsid w:val="007A63B2"/>
    <w:pPr>
      <w:spacing w:before="120" w:line="240" w:lineRule="exact"/>
      <w:ind w:left="600" w:hanging="600"/>
    </w:pPr>
  </w:style>
  <w:style w:type="character" w:customStyle="1" w:styleId="a8">
    <w:name w:val="Текст сноски Знак"/>
    <w:basedOn w:val="a0"/>
    <w:link w:val="a7"/>
    <w:rsid w:val="007A63B2"/>
    <w:rPr>
      <w:rFonts w:ascii="Arial" w:eastAsia="Times New Roman" w:hAnsi="Arial" w:cs="Times New Roman"/>
      <w:kern w:val="1"/>
      <w:sz w:val="20"/>
      <w:szCs w:val="20"/>
      <w:lang w:val="de-DE" w:eastAsia="ar-SA"/>
    </w:rPr>
  </w:style>
  <w:style w:type="paragraph" w:customStyle="1" w:styleId="AbsatzBriefumschlag">
    <w:name w:val="Absatz Briefumschlag"/>
    <w:rsid w:val="007A63B2"/>
    <w:pPr>
      <w:widowControl w:val="0"/>
      <w:tabs>
        <w:tab w:val="left" w:pos="12548"/>
      </w:tabs>
      <w:suppressAutoHyphens/>
      <w:overflowPunct w:val="0"/>
      <w:autoSpaceDE w:val="0"/>
      <w:spacing w:after="0" w:line="240" w:lineRule="exact"/>
      <w:ind w:left="3969"/>
      <w:jc w:val="both"/>
      <w:textAlignment w:val="baseline"/>
    </w:pPr>
    <w:rPr>
      <w:rFonts w:ascii="Courier" w:eastAsia="Arial" w:hAnsi="Courier" w:cs="Times New Roman"/>
      <w:sz w:val="20"/>
      <w:szCs w:val="20"/>
      <w:lang w:val="de-DE" w:eastAsia="ar-SA"/>
    </w:rPr>
  </w:style>
  <w:style w:type="paragraph" w:customStyle="1" w:styleId="SS-Zitat2xeinger1zg">
    <w:name w:val="SS-Zitat 2 x einger. 1 zg"/>
    <w:rsid w:val="007A63B2"/>
    <w:pPr>
      <w:widowControl w:val="0"/>
      <w:tabs>
        <w:tab w:val="left" w:pos="3579"/>
        <w:tab w:val="left" w:pos="4288"/>
      </w:tabs>
      <w:suppressAutoHyphens/>
      <w:overflowPunct w:val="0"/>
      <w:autoSpaceDE w:val="0"/>
      <w:spacing w:after="0" w:line="240" w:lineRule="auto"/>
      <w:ind w:left="1435" w:right="1196" w:hanging="1196"/>
      <w:jc w:val="both"/>
      <w:textAlignment w:val="baseline"/>
    </w:pPr>
    <w:rPr>
      <w:rFonts w:ascii="Courier" w:eastAsia="Arial" w:hAnsi="Courier" w:cs="Times New Roman"/>
      <w:sz w:val="20"/>
      <w:szCs w:val="20"/>
      <w:lang w:val="de-DE" w:eastAsia="ar-SA"/>
    </w:rPr>
  </w:style>
  <w:style w:type="paragraph" w:customStyle="1" w:styleId="Schriftsatz">
    <w:name w:val="Schriftsatz"/>
    <w:rsid w:val="007A63B2"/>
    <w:pPr>
      <w:widowControl w:val="0"/>
      <w:suppressAutoHyphens/>
      <w:overflowPunct w:val="0"/>
      <w:autoSpaceDE w:val="0"/>
      <w:spacing w:after="0" w:line="360" w:lineRule="exact"/>
      <w:ind w:right="600"/>
      <w:jc w:val="both"/>
      <w:textAlignment w:val="baseline"/>
    </w:pPr>
    <w:rPr>
      <w:rFonts w:ascii="Courier" w:eastAsia="Arial" w:hAnsi="Courier" w:cs="Times New Roman"/>
      <w:sz w:val="20"/>
      <w:szCs w:val="20"/>
      <w:lang w:val="de-DE" w:eastAsia="ar-SA"/>
    </w:rPr>
  </w:style>
  <w:style w:type="paragraph" w:customStyle="1" w:styleId="A2Einzugrechts106">
    <w:name w:val="A2 + Einzug rechts 1.06"/>
    <w:rsid w:val="007A63B2"/>
    <w:pPr>
      <w:widowControl w:val="0"/>
      <w:tabs>
        <w:tab w:val="left" w:pos="3579"/>
        <w:tab w:val="left" w:pos="4288"/>
      </w:tabs>
      <w:suppressAutoHyphens/>
      <w:overflowPunct w:val="0"/>
      <w:autoSpaceDE w:val="0"/>
      <w:spacing w:after="0" w:line="360" w:lineRule="exact"/>
      <w:ind w:left="1435" w:right="601" w:hanging="1196"/>
      <w:jc w:val="both"/>
      <w:textAlignment w:val="baseline"/>
    </w:pPr>
    <w:rPr>
      <w:rFonts w:ascii="Courier" w:eastAsia="Arial" w:hAnsi="Courier" w:cs="Times New Roman"/>
      <w:sz w:val="20"/>
      <w:szCs w:val="20"/>
      <w:lang w:val="de-DE" w:eastAsia="ar-SA"/>
    </w:rPr>
  </w:style>
  <w:style w:type="paragraph" w:customStyle="1" w:styleId="A3Einzugrechts106">
    <w:name w:val="A3 + Einzug rechts 1.06"/>
    <w:rsid w:val="007A63B2"/>
    <w:pPr>
      <w:widowControl w:val="0"/>
      <w:tabs>
        <w:tab w:val="left" w:pos="5019"/>
        <w:tab w:val="left" w:pos="5728"/>
        <w:tab w:val="left" w:pos="6437"/>
      </w:tabs>
      <w:suppressAutoHyphens/>
      <w:overflowPunct w:val="0"/>
      <w:autoSpaceDE w:val="0"/>
      <w:spacing w:after="0" w:line="360" w:lineRule="exact"/>
      <w:ind w:left="2155" w:right="601" w:hanging="1797"/>
      <w:jc w:val="both"/>
      <w:textAlignment w:val="baseline"/>
    </w:pPr>
    <w:rPr>
      <w:rFonts w:ascii="Courier" w:eastAsia="Arial" w:hAnsi="Courier" w:cs="Times New Roman"/>
      <w:sz w:val="20"/>
      <w:szCs w:val="20"/>
      <w:lang w:val="de-DE" w:eastAsia="ar-SA"/>
    </w:rPr>
  </w:style>
  <w:style w:type="paragraph" w:customStyle="1" w:styleId="A4Einzugrechts106">
    <w:name w:val="A4 + Einzug rechts 1.06"/>
    <w:rsid w:val="007A63B2"/>
    <w:pPr>
      <w:widowControl w:val="0"/>
      <w:tabs>
        <w:tab w:val="left" w:pos="6469"/>
        <w:tab w:val="left" w:pos="7178"/>
        <w:tab w:val="left" w:pos="7887"/>
        <w:tab w:val="left" w:pos="8596"/>
      </w:tabs>
      <w:suppressAutoHyphens/>
      <w:overflowPunct w:val="0"/>
      <w:autoSpaceDE w:val="0"/>
      <w:spacing w:after="0" w:line="360" w:lineRule="exact"/>
      <w:ind w:left="2880" w:right="601" w:hanging="2398"/>
      <w:jc w:val="both"/>
      <w:textAlignment w:val="baseline"/>
    </w:pPr>
    <w:rPr>
      <w:rFonts w:ascii="Courier" w:eastAsia="Arial" w:hAnsi="Courier" w:cs="Times New Roman"/>
      <w:sz w:val="20"/>
      <w:szCs w:val="20"/>
      <w:lang w:val="de-DE" w:eastAsia="ar-SA"/>
    </w:rPr>
  </w:style>
  <w:style w:type="paragraph" w:customStyle="1" w:styleId="A5Einzugrechts106">
    <w:name w:val="A5 + Einzug rechts 1.06"/>
    <w:rsid w:val="007A63B2"/>
    <w:pPr>
      <w:widowControl w:val="0"/>
      <w:tabs>
        <w:tab w:val="left" w:pos="7909"/>
        <w:tab w:val="left" w:pos="8618"/>
        <w:tab w:val="left" w:pos="9327"/>
        <w:tab w:val="left" w:pos="10036"/>
        <w:tab w:val="left" w:pos="10745"/>
      </w:tabs>
      <w:suppressAutoHyphens/>
      <w:overflowPunct w:val="0"/>
      <w:autoSpaceDE w:val="0"/>
      <w:spacing w:after="0" w:line="360" w:lineRule="exact"/>
      <w:ind w:left="3600" w:right="601" w:hanging="2999"/>
      <w:jc w:val="both"/>
      <w:textAlignment w:val="baseline"/>
    </w:pPr>
    <w:rPr>
      <w:rFonts w:ascii="Courier" w:eastAsia="Arial" w:hAnsi="Courier" w:cs="Times New Roman"/>
      <w:sz w:val="20"/>
      <w:szCs w:val="20"/>
      <w:lang w:val="de-DE" w:eastAsia="ar-SA"/>
    </w:rPr>
  </w:style>
  <w:style w:type="paragraph" w:customStyle="1" w:styleId="SS-Zitat1xeinger1zg">
    <w:name w:val="SS-Zitat 1 x einger. 1 zg"/>
    <w:rsid w:val="007A63B2"/>
    <w:pPr>
      <w:widowControl w:val="0"/>
      <w:tabs>
        <w:tab w:val="left" w:pos="2137"/>
      </w:tabs>
      <w:suppressAutoHyphens/>
      <w:overflowPunct w:val="0"/>
      <w:autoSpaceDE w:val="0"/>
      <w:spacing w:after="0" w:line="240" w:lineRule="auto"/>
      <w:ind w:left="714" w:right="1196" w:hanging="601"/>
      <w:jc w:val="both"/>
      <w:textAlignment w:val="baseline"/>
    </w:pPr>
    <w:rPr>
      <w:rFonts w:ascii="Courier" w:eastAsia="Arial" w:hAnsi="Courier" w:cs="Times New Roman"/>
      <w:sz w:val="20"/>
      <w:szCs w:val="20"/>
      <w:lang w:val="de-DE" w:eastAsia="ar-SA"/>
    </w:rPr>
  </w:style>
  <w:style w:type="paragraph" w:customStyle="1" w:styleId="SS-Zitat3xeinger1zg">
    <w:name w:val="SS-Zitat 3 x einger. 1 zg"/>
    <w:rsid w:val="007A63B2"/>
    <w:pPr>
      <w:widowControl w:val="0"/>
      <w:tabs>
        <w:tab w:val="left" w:pos="5019"/>
        <w:tab w:val="left" w:pos="5728"/>
        <w:tab w:val="left" w:pos="6437"/>
      </w:tabs>
      <w:suppressAutoHyphens/>
      <w:overflowPunct w:val="0"/>
      <w:autoSpaceDE w:val="0"/>
      <w:spacing w:after="0" w:line="240" w:lineRule="auto"/>
      <w:ind w:left="2155" w:right="1196" w:hanging="1797"/>
      <w:jc w:val="both"/>
      <w:textAlignment w:val="baseline"/>
    </w:pPr>
    <w:rPr>
      <w:rFonts w:ascii="Courier" w:eastAsia="Arial" w:hAnsi="Courier" w:cs="Times New Roman"/>
      <w:sz w:val="20"/>
      <w:szCs w:val="20"/>
      <w:lang w:val="de-DE" w:eastAsia="ar-SA"/>
    </w:rPr>
  </w:style>
  <w:style w:type="paragraph" w:customStyle="1" w:styleId="Zitat2xeingerckt1zg">
    <w:name w:val="Zitat 2 x eingerückt 1 zg"/>
    <w:rsid w:val="007A63B2"/>
    <w:pPr>
      <w:widowControl w:val="0"/>
      <w:tabs>
        <w:tab w:val="left" w:pos="3579"/>
        <w:tab w:val="left" w:pos="4288"/>
      </w:tabs>
      <w:suppressAutoHyphens/>
      <w:overflowPunct w:val="0"/>
      <w:autoSpaceDE w:val="0"/>
      <w:spacing w:after="0" w:line="240" w:lineRule="auto"/>
      <w:ind w:left="1435" w:right="601" w:hanging="1196"/>
      <w:jc w:val="both"/>
      <w:textAlignment w:val="baseline"/>
    </w:pPr>
    <w:rPr>
      <w:rFonts w:ascii="Courier" w:eastAsia="Arial" w:hAnsi="Courier" w:cs="Times New Roman"/>
      <w:sz w:val="20"/>
      <w:szCs w:val="20"/>
      <w:lang w:val="de-DE" w:eastAsia="ar-SA"/>
    </w:rPr>
  </w:style>
  <w:style w:type="paragraph" w:customStyle="1" w:styleId="Zitat3xeingerckt1zg">
    <w:name w:val="Zitat 3 x eingerückt 1 zg"/>
    <w:rsid w:val="007A63B2"/>
    <w:pPr>
      <w:widowControl w:val="0"/>
      <w:tabs>
        <w:tab w:val="left" w:pos="5019"/>
        <w:tab w:val="left" w:pos="5728"/>
        <w:tab w:val="left" w:pos="6437"/>
      </w:tabs>
      <w:suppressAutoHyphens/>
      <w:overflowPunct w:val="0"/>
      <w:autoSpaceDE w:val="0"/>
      <w:spacing w:after="0" w:line="240" w:lineRule="auto"/>
      <w:ind w:left="2155" w:right="601" w:hanging="1797"/>
      <w:jc w:val="both"/>
      <w:textAlignment w:val="baseline"/>
    </w:pPr>
    <w:rPr>
      <w:rFonts w:ascii="Courier" w:eastAsia="Arial" w:hAnsi="Courier" w:cs="Times New Roman"/>
      <w:sz w:val="20"/>
      <w:szCs w:val="20"/>
      <w:lang w:val="de-DE" w:eastAsia="ar-SA"/>
    </w:rPr>
  </w:style>
  <w:style w:type="paragraph" w:styleId="a9">
    <w:name w:val="header"/>
    <w:basedOn w:val="a"/>
    <w:link w:val="aa"/>
    <w:rsid w:val="007A63B2"/>
    <w:pPr>
      <w:tabs>
        <w:tab w:val="center" w:pos="4536"/>
        <w:tab w:val="right" w:pos="9072"/>
      </w:tabs>
    </w:pPr>
  </w:style>
  <w:style w:type="character" w:customStyle="1" w:styleId="aa">
    <w:name w:val="Верхний колонтитул Знак"/>
    <w:basedOn w:val="a0"/>
    <w:link w:val="a9"/>
    <w:rsid w:val="007A63B2"/>
    <w:rPr>
      <w:rFonts w:ascii="Arial" w:eastAsia="Times New Roman" w:hAnsi="Arial" w:cs="Times New Roman"/>
      <w:kern w:val="1"/>
      <w:sz w:val="20"/>
      <w:szCs w:val="20"/>
      <w:lang w:val="de-DE" w:eastAsia="ar-SA"/>
    </w:rPr>
  </w:style>
  <w:style w:type="paragraph" w:styleId="ab">
    <w:name w:val="footer"/>
    <w:basedOn w:val="a"/>
    <w:link w:val="ac"/>
    <w:rsid w:val="007A63B2"/>
    <w:pPr>
      <w:tabs>
        <w:tab w:val="center" w:pos="4536"/>
        <w:tab w:val="right" w:pos="9072"/>
      </w:tabs>
    </w:pPr>
  </w:style>
  <w:style w:type="character" w:customStyle="1" w:styleId="ac">
    <w:name w:val="Нижний колонтитул Знак"/>
    <w:basedOn w:val="a0"/>
    <w:link w:val="ab"/>
    <w:rsid w:val="007A63B2"/>
    <w:rPr>
      <w:rFonts w:ascii="Arial" w:eastAsia="Times New Roman" w:hAnsi="Arial" w:cs="Times New Roman"/>
      <w:kern w:val="1"/>
      <w:sz w:val="20"/>
      <w:szCs w:val="20"/>
      <w:lang w:val="de-DE" w:eastAsia="ar-SA"/>
    </w:rPr>
  </w:style>
  <w:style w:type="paragraph" w:styleId="ad">
    <w:name w:val="Title"/>
    <w:basedOn w:val="a"/>
    <w:next w:val="ae"/>
    <w:link w:val="af"/>
    <w:qFormat/>
    <w:rsid w:val="007A63B2"/>
    <w:pPr>
      <w:jc w:val="center"/>
    </w:pPr>
    <w:rPr>
      <w:b/>
      <w:sz w:val="22"/>
    </w:rPr>
  </w:style>
  <w:style w:type="character" w:customStyle="1" w:styleId="af">
    <w:name w:val="Заголовок Знак"/>
    <w:basedOn w:val="a0"/>
    <w:link w:val="ad"/>
    <w:rsid w:val="007A63B2"/>
    <w:rPr>
      <w:rFonts w:ascii="Arial" w:eastAsia="Times New Roman" w:hAnsi="Arial" w:cs="Times New Roman"/>
      <w:b/>
      <w:kern w:val="1"/>
      <w:szCs w:val="20"/>
      <w:lang w:val="de-DE" w:eastAsia="ar-SA"/>
    </w:rPr>
  </w:style>
  <w:style w:type="paragraph" w:styleId="ae">
    <w:name w:val="Subtitle"/>
    <w:basedOn w:val="berschrift"/>
    <w:next w:val="a4"/>
    <w:link w:val="af0"/>
    <w:qFormat/>
    <w:rsid w:val="007A63B2"/>
    <w:pPr>
      <w:jc w:val="center"/>
    </w:pPr>
    <w:rPr>
      <w:i/>
      <w:iCs/>
    </w:rPr>
  </w:style>
  <w:style w:type="character" w:customStyle="1" w:styleId="af0">
    <w:name w:val="Подзаголовок Знак"/>
    <w:basedOn w:val="a0"/>
    <w:link w:val="ae"/>
    <w:rsid w:val="007A63B2"/>
    <w:rPr>
      <w:rFonts w:ascii="Arial" w:eastAsia="MS Mincho" w:hAnsi="Arial" w:cs="Tahoma"/>
      <w:i/>
      <w:iCs/>
      <w:kern w:val="1"/>
      <w:sz w:val="28"/>
      <w:szCs w:val="28"/>
      <w:lang w:val="de-DE" w:eastAsia="ar-SA"/>
    </w:rPr>
  </w:style>
  <w:style w:type="paragraph" w:customStyle="1" w:styleId="Rahmeninhalt">
    <w:name w:val="Rahmeninhalt"/>
    <w:basedOn w:val="a4"/>
    <w:rsid w:val="007A63B2"/>
  </w:style>
  <w:style w:type="paragraph" w:styleId="af1">
    <w:name w:val="Body Text Indent"/>
    <w:basedOn w:val="a"/>
    <w:link w:val="af2"/>
    <w:rsid w:val="007A63B2"/>
    <w:pPr>
      <w:spacing w:after="120"/>
      <w:ind w:left="283"/>
    </w:pPr>
  </w:style>
  <w:style w:type="character" w:customStyle="1" w:styleId="af2">
    <w:name w:val="Основной текст с отступом Знак"/>
    <w:basedOn w:val="a0"/>
    <w:link w:val="af1"/>
    <w:rsid w:val="007A63B2"/>
    <w:rPr>
      <w:rFonts w:ascii="Arial" w:eastAsia="Times New Roman" w:hAnsi="Arial" w:cs="Times New Roman"/>
      <w:kern w:val="1"/>
      <w:sz w:val="20"/>
      <w:szCs w:val="20"/>
      <w:lang w:val="de-DE" w:eastAsia="ar-SA"/>
    </w:rPr>
  </w:style>
  <w:style w:type="paragraph" w:customStyle="1" w:styleId="TabellenInhalt">
    <w:name w:val="Tabellen Inhalt"/>
    <w:basedOn w:val="a"/>
    <w:rsid w:val="007A63B2"/>
    <w:pPr>
      <w:suppressLineNumbers/>
    </w:pPr>
  </w:style>
  <w:style w:type="paragraph" w:customStyle="1" w:styleId="Tabellenberschrift">
    <w:name w:val="Tabellen Überschrift"/>
    <w:basedOn w:val="TabellenInhalt"/>
    <w:rsid w:val="007A63B2"/>
    <w:pPr>
      <w:jc w:val="center"/>
    </w:pPr>
    <w:rPr>
      <w:b/>
      <w:bCs/>
    </w:rPr>
  </w:style>
  <w:style w:type="paragraph" w:styleId="af3">
    <w:name w:val="Balloon Text"/>
    <w:basedOn w:val="a"/>
    <w:link w:val="af4"/>
    <w:semiHidden/>
    <w:rsid w:val="007A63B2"/>
    <w:rPr>
      <w:rFonts w:ascii="Tahoma" w:hAnsi="Tahoma" w:cs="Tahoma"/>
      <w:sz w:val="16"/>
      <w:szCs w:val="16"/>
    </w:rPr>
  </w:style>
  <w:style w:type="character" w:customStyle="1" w:styleId="af4">
    <w:name w:val="Текст выноски Знак"/>
    <w:basedOn w:val="a0"/>
    <w:link w:val="af3"/>
    <w:semiHidden/>
    <w:rsid w:val="007A63B2"/>
    <w:rPr>
      <w:rFonts w:ascii="Tahoma" w:eastAsia="Times New Roman" w:hAnsi="Tahoma" w:cs="Tahoma"/>
      <w:kern w:val="1"/>
      <w:sz w:val="16"/>
      <w:szCs w:val="16"/>
      <w:lang w:val="de-DE" w:eastAsia="ar-SA"/>
    </w:rPr>
  </w:style>
  <w:style w:type="paragraph" w:customStyle="1" w:styleId="Default">
    <w:name w:val="Default"/>
    <w:rsid w:val="007A63B2"/>
    <w:pPr>
      <w:autoSpaceDE w:val="0"/>
      <w:autoSpaceDN w:val="0"/>
      <w:adjustRightInd w:val="0"/>
      <w:spacing w:after="0" w:line="240" w:lineRule="auto"/>
    </w:pPr>
    <w:rPr>
      <w:rFonts w:ascii="Arial" w:eastAsia="Times New Roman" w:hAnsi="Arial" w:cs="Arial"/>
      <w:color w:val="000000"/>
      <w:sz w:val="24"/>
      <w:szCs w:val="24"/>
      <w:lang w:val="de-DE" w:eastAsia="de-DE"/>
    </w:rPr>
  </w:style>
  <w:style w:type="character" w:styleId="af5">
    <w:name w:val="annotation reference"/>
    <w:rsid w:val="007A63B2"/>
    <w:rPr>
      <w:sz w:val="16"/>
      <w:szCs w:val="16"/>
    </w:rPr>
  </w:style>
  <w:style w:type="paragraph" w:styleId="af6">
    <w:name w:val="annotation text"/>
    <w:basedOn w:val="a"/>
    <w:link w:val="af7"/>
    <w:rsid w:val="007A63B2"/>
  </w:style>
  <w:style w:type="character" w:customStyle="1" w:styleId="af7">
    <w:name w:val="Текст примечания Знак"/>
    <w:basedOn w:val="a0"/>
    <w:link w:val="af6"/>
    <w:rsid w:val="007A63B2"/>
    <w:rPr>
      <w:rFonts w:ascii="Arial" w:eastAsia="Times New Roman" w:hAnsi="Arial" w:cs="Times New Roman"/>
      <w:kern w:val="1"/>
      <w:sz w:val="20"/>
      <w:szCs w:val="20"/>
      <w:lang w:val="de-DE" w:eastAsia="ar-SA"/>
    </w:rPr>
  </w:style>
  <w:style w:type="paragraph" w:styleId="af8">
    <w:name w:val="annotation subject"/>
    <w:basedOn w:val="af6"/>
    <w:next w:val="af6"/>
    <w:link w:val="af9"/>
    <w:rsid w:val="007A63B2"/>
    <w:rPr>
      <w:b/>
      <w:bCs/>
    </w:rPr>
  </w:style>
  <w:style w:type="character" w:customStyle="1" w:styleId="af9">
    <w:name w:val="Тема примечания Знак"/>
    <w:basedOn w:val="af7"/>
    <w:link w:val="af8"/>
    <w:rsid w:val="007A63B2"/>
    <w:rPr>
      <w:rFonts w:ascii="Arial" w:eastAsia="Times New Roman" w:hAnsi="Arial" w:cs="Times New Roman"/>
      <w:b/>
      <w:bCs/>
      <w:kern w:val="1"/>
      <w:sz w:val="20"/>
      <w:szCs w:val="20"/>
      <w:lang w:val="de-DE" w:eastAsia="ar-SA"/>
    </w:rPr>
  </w:style>
  <w:style w:type="character" w:styleId="afa">
    <w:name w:val="Hyperlink"/>
    <w:rsid w:val="002E1F02"/>
    <w:rPr>
      <w:color w:val="0563C1"/>
      <w:u w:val="single"/>
    </w:rPr>
  </w:style>
  <w:style w:type="paragraph" w:styleId="afb">
    <w:name w:val="List Paragraph"/>
    <w:basedOn w:val="a"/>
    <w:uiPriority w:val="34"/>
    <w:qFormat/>
    <w:rsid w:val="004E4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534A-C8FE-4827-A0B1-88F43FA1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8</Pages>
  <Words>7283</Words>
  <Characters>41519</Characters>
  <Application>Microsoft Office Word</Application>
  <DocSecurity>8</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Sharipova Liliya</dc:creator>
  <cp:keywords/>
  <dc:description/>
  <cp:lastModifiedBy>Gavrilov Mikhail</cp:lastModifiedBy>
  <cp:revision>267</cp:revision>
  <cp:lastPrinted>2023-02-16T10:08:00Z</cp:lastPrinted>
  <dcterms:created xsi:type="dcterms:W3CDTF">2023-02-08T12:39:00Z</dcterms:created>
  <dcterms:modified xsi:type="dcterms:W3CDTF">2024-04-06T12:30:00Z</dcterms:modified>
</cp:coreProperties>
</file>